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C1F" w:rsidRPr="00891AE5" w:rsidRDefault="003B59BA" w:rsidP="00891AE5">
      <w:pPr>
        <w:jc w:val="center"/>
        <w:rPr>
          <w:rFonts w:ascii="Arial" w:hAnsi="Arial" w:cs="Arial"/>
          <w:b/>
          <w:sz w:val="28"/>
          <w:szCs w:val="28"/>
        </w:rPr>
      </w:pPr>
      <w:r w:rsidRPr="00F31E4C">
        <w:rPr>
          <w:rFonts w:ascii="Arial" w:hAnsi="Arial" w:cs="Arial"/>
          <w:b/>
          <w:sz w:val="28"/>
          <w:szCs w:val="28"/>
        </w:rPr>
        <w:t xml:space="preserve">A </w:t>
      </w:r>
      <w:r w:rsidR="00D95C1F">
        <w:rPr>
          <w:rFonts w:ascii="Arial" w:hAnsi="Arial" w:cs="Arial"/>
          <w:b/>
          <w:sz w:val="28"/>
          <w:szCs w:val="28"/>
        </w:rPr>
        <w:t>EFICIÊNCIA DOS PROGRAMAS DE PREVENÇÃO DA POLÍCIA MILITAR NO COMBATE À VIOLÊNCIA CONTRA A MULHER</w:t>
      </w:r>
    </w:p>
    <w:p w:rsidR="0067268B" w:rsidRPr="00891AE5" w:rsidRDefault="0067268B" w:rsidP="00891AE5">
      <w:pPr>
        <w:jc w:val="center"/>
        <w:rPr>
          <w:rFonts w:ascii="Arial" w:hAnsi="Arial" w:cs="Arial"/>
          <w:sz w:val="24"/>
          <w:szCs w:val="24"/>
          <w:shd w:val="clear" w:color="auto" w:fill="FFFFFF"/>
          <w:lang w:val="en-US"/>
        </w:rPr>
      </w:pPr>
      <w:r w:rsidRPr="0067268B">
        <w:rPr>
          <w:rFonts w:ascii="Arial" w:hAnsi="Arial" w:cs="Arial"/>
          <w:sz w:val="24"/>
          <w:szCs w:val="24"/>
          <w:shd w:val="clear" w:color="auto" w:fill="FFFFFF"/>
          <w:lang w:val="en-US"/>
        </w:rPr>
        <w:t>THE EFFICIENCY OF MILITARY POLICE PREVENTION PROGRAMS IN COMBATING VIOLENCE AGAINST WOMEN</w:t>
      </w:r>
    </w:p>
    <w:p w:rsidR="003B59BA" w:rsidRDefault="00250032" w:rsidP="003B59BA">
      <w:pPr>
        <w:spacing w:after="0" w:line="276" w:lineRule="auto"/>
        <w:jc w:val="right"/>
        <w:rPr>
          <w:rFonts w:ascii="Arial" w:hAnsi="Arial" w:cs="Arial"/>
          <w:sz w:val="20"/>
          <w:szCs w:val="20"/>
        </w:rPr>
      </w:pPr>
      <w:r>
        <w:rPr>
          <w:rFonts w:ascii="Arial" w:hAnsi="Arial" w:cs="Arial"/>
          <w:sz w:val="20"/>
          <w:szCs w:val="20"/>
        </w:rPr>
        <w:t>MARTINS</w:t>
      </w:r>
      <w:r w:rsidR="003B59BA" w:rsidRPr="00F31E4C">
        <w:rPr>
          <w:rFonts w:ascii="Arial" w:hAnsi="Arial" w:cs="Arial"/>
          <w:sz w:val="20"/>
          <w:szCs w:val="20"/>
        </w:rPr>
        <w:t xml:space="preserve">, </w:t>
      </w:r>
      <w:r w:rsidR="003F6AD6">
        <w:rPr>
          <w:rFonts w:ascii="Arial" w:hAnsi="Arial" w:cs="Arial"/>
          <w:sz w:val="20"/>
          <w:szCs w:val="20"/>
        </w:rPr>
        <w:t>Marcos</w:t>
      </w:r>
      <w:r>
        <w:rPr>
          <w:rFonts w:ascii="Arial" w:hAnsi="Arial" w:cs="Arial"/>
          <w:sz w:val="20"/>
          <w:szCs w:val="20"/>
        </w:rPr>
        <w:t xml:space="preserve"> </w:t>
      </w:r>
      <w:r w:rsidR="000A2EA2">
        <w:rPr>
          <w:rFonts w:ascii="Arial" w:hAnsi="Arial" w:cs="Arial"/>
          <w:noProof/>
          <w:sz w:val="20"/>
          <w:szCs w:val="20"/>
        </w:rPr>
        <w:t>Phelipe</w:t>
      </w:r>
      <w:r w:rsidR="000A2EA2">
        <w:rPr>
          <w:rFonts w:ascii="Arial" w:hAnsi="Arial" w:cs="Arial"/>
          <w:sz w:val="20"/>
          <w:szCs w:val="20"/>
        </w:rPr>
        <w:t xml:space="preserve"> da Silva</w:t>
      </w:r>
      <w:r w:rsidR="003B59BA">
        <w:rPr>
          <w:rStyle w:val="Refdenotaderodap"/>
          <w:rFonts w:ascii="Arial" w:hAnsi="Arial" w:cs="Arial"/>
        </w:rPr>
        <w:footnoteReference w:id="1"/>
      </w:r>
    </w:p>
    <w:p w:rsidR="003B59BA" w:rsidRPr="00215F00" w:rsidRDefault="00836527" w:rsidP="003B59BA">
      <w:pPr>
        <w:spacing w:after="0" w:line="276" w:lineRule="auto"/>
        <w:jc w:val="right"/>
        <w:rPr>
          <w:rFonts w:ascii="Arial" w:hAnsi="Arial" w:cs="Arial"/>
        </w:rPr>
      </w:pPr>
      <w:r>
        <w:rPr>
          <w:rFonts w:ascii="Arial" w:hAnsi="Arial" w:cs="Arial"/>
          <w:sz w:val="20"/>
          <w:szCs w:val="20"/>
        </w:rPr>
        <w:t>NASCIMENTO</w:t>
      </w:r>
      <w:r w:rsidR="003B59BA">
        <w:rPr>
          <w:rFonts w:ascii="Arial" w:hAnsi="Arial" w:cs="Arial"/>
          <w:sz w:val="20"/>
          <w:szCs w:val="20"/>
        </w:rPr>
        <w:t xml:space="preserve">, </w:t>
      </w:r>
      <w:r>
        <w:rPr>
          <w:rFonts w:ascii="Arial" w:hAnsi="Arial" w:cs="Arial"/>
          <w:noProof/>
          <w:sz w:val="20"/>
          <w:szCs w:val="20"/>
        </w:rPr>
        <w:t>Edinísio</w:t>
      </w:r>
      <w:r>
        <w:rPr>
          <w:rFonts w:ascii="Arial" w:hAnsi="Arial" w:cs="Arial"/>
          <w:sz w:val="20"/>
          <w:szCs w:val="20"/>
        </w:rPr>
        <w:t xml:space="preserve"> do</w:t>
      </w:r>
      <w:r w:rsidR="003B59BA">
        <w:rPr>
          <w:rStyle w:val="Refdenotaderodap"/>
          <w:rFonts w:ascii="Arial" w:hAnsi="Arial" w:cs="Arial"/>
        </w:rPr>
        <w:footnoteReference w:id="2"/>
      </w:r>
    </w:p>
    <w:p w:rsidR="003B59BA" w:rsidRDefault="003B59BA" w:rsidP="003B59BA">
      <w:pPr>
        <w:jc w:val="both"/>
        <w:rPr>
          <w:rFonts w:ascii="Arial" w:hAnsi="Arial" w:cs="Arial"/>
          <w:b/>
          <w:color w:val="ED7D31" w:themeColor="accent2"/>
          <w:sz w:val="24"/>
          <w:szCs w:val="24"/>
        </w:rPr>
      </w:pPr>
    </w:p>
    <w:p w:rsidR="00891AE5" w:rsidRPr="000671EB" w:rsidRDefault="00891AE5" w:rsidP="000671EB">
      <w:pPr>
        <w:jc w:val="both"/>
        <w:rPr>
          <w:rFonts w:ascii="Arial" w:hAnsi="Arial" w:cs="Arial"/>
          <w:b/>
          <w:color w:val="000000" w:themeColor="text1"/>
          <w:sz w:val="24"/>
          <w:szCs w:val="24"/>
        </w:rPr>
      </w:pPr>
      <w:r w:rsidRPr="009F5E28">
        <w:rPr>
          <w:rFonts w:ascii="Arial" w:hAnsi="Arial" w:cs="Arial"/>
          <w:b/>
          <w:color w:val="000000" w:themeColor="text1"/>
          <w:sz w:val="24"/>
          <w:szCs w:val="24"/>
        </w:rPr>
        <w:t>RES</w:t>
      </w:r>
      <w:r>
        <w:rPr>
          <w:rFonts w:ascii="Arial" w:hAnsi="Arial" w:cs="Arial"/>
          <w:b/>
          <w:color w:val="000000" w:themeColor="text1"/>
          <w:sz w:val="24"/>
          <w:szCs w:val="24"/>
        </w:rPr>
        <w:t>U</w:t>
      </w:r>
      <w:r w:rsidRPr="009F5E28">
        <w:rPr>
          <w:rFonts w:ascii="Arial" w:hAnsi="Arial" w:cs="Arial"/>
          <w:b/>
          <w:color w:val="000000" w:themeColor="text1"/>
          <w:sz w:val="24"/>
          <w:szCs w:val="24"/>
        </w:rPr>
        <w:t>MO</w:t>
      </w:r>
    </w:p>
    <w:p w:rsidR="00965D12" w:rsidRPr="00965D12" w:rsidRDefault="000671EB" w:rsidP="000671EB">
      <w:pPr>
        <w:spacing w:after="0" w:line="240" w:lineRule="auto"/>
        <w:jc w:val="both"/>
        <w:rPr>
          <w:rFonts w:ascii="Arial" w:hAnsi="Arial" w:cs="Arial"/>
          <w:sz w:val="24"/>
          <w:szCs w:val="24"/>
        </w:rPr>
      </w:pPr>
      <w:r>
        <w:rPr>
          <w:rFonts w:ascii="Arial" w:hAnsi="Arial" w:cs="Arial"/>
          <w:sz w:val="24"/>
          <w:szCs w:val="24"/>
        </w:rPr>
        <w:t>A questão da violência contra a mulher é um dos temas mais preocupantes para a sociedade de maneira geral, e</w:t>
      </w:r>
      <w:r w:rsidRPr="00317DA8">
        <w:rPr>
          <w:rFonts w:ascii="Arial" w:hAnsi="Arial" w:cs="Arial"/>
          <w:sz w:val="24"/>
          <w:szCs w:val="24"/>
        </w:rPr>
        <w:t xml:space="preserve"> pode envolver qualquer grupo socioeconômico em maior ou menor intensidade</w:t>
      </w:r>
      <w:r>
        <w:rPr>
          <w:rFonts w:ascii="Arial" w:hAnsi="Arial" w:cs="Arial"/>
          <w:sz w:val="24"/>
          <w:szCs w:val="24"/>
        </w:rPr>
        <w:t>.</w:t>
      </w:r>
      <w:r>
        <w:rPr>
          <w:rFonts w:ascii="Arial" w:hAnsi="Arial" w:cs="Arial"/>
          <w:sz w:val="24"/>
          <w:szCs w:val="24"/>
        </w:rPr>
        <w:t xml:space="preserve"> O</w:t>
      </w:r>
      <w:r w:rsidR="00965D12" w:rsidRPr="00554506">
        <w:rPr>
          <w:rFonts w:ascii="Arial" w:hAnsi="Arial" w:cs="Arial"/>
          <w:sz w:val="24"/>
          <w:szCs w:val="24"/>
        </w:rPr>
        <w:t xml:space="preserve"> presente trabalho de investigação</w:t>
      </w:r>
      <w:r w:rsidR="00965D12">
        <w:rPr>
          <w:rFonts w:ascii="Arial" w:hAnsi="Arial" w:cs="Arial"/>
          <w:sz w:val="24"/>
          <w:szCs w:val="24"/>
        </w:rPr>
        <w:t xml:space="preserve"> </w:t>
      </w:r>
      <w:r w:rsidR="00965D12" w:rsidRPr="00554506">
        <w:rPr>
          <w:rFonts w:ascii="Arial" w:hAnsi="Arial" w:cs="Arial"/>
          <w:sz w:val="24"/>
          <w:szCs w:val="24"/>
        </w:rPr>
        <w:t>pretende analisar</w:t>
      </w:r>
      <w:r w:rsidR="00965D12">
        <w:rPr>
          <w:rFonts w:ascii="Arial" w:hAnsi="Arial" w:cs="Arial"/>
          <w:sz w:val="24"/>
          <w:szCs w:val="24"/>
        </w:rPr>
        <w:t xml:space="preserve"> o</w:t>
      </w:r>
      <w:r w:rsidR="00965D12" w:rsidRPr="00554506">
        <w:rPr>
          <w:rFonts w:ascii="Arial" w:hAnsi="Arial" w:cs="Arial"/>
          <w:sz w:val="24"/>
          <w:szCs w:val="24"/>
        </w:rPr>
        <w:t xml:space="preserve"> problema </w:t>
      </w:r>
      <w:r w:rsidR="00965D12">
        <w:rPr>
          <w:rFonts w:ascii="Arial" w:hAnsi="Arial" w:cs="Arial"/>
          <w:sz w:val="24"/>
          <w:szCs w:val="24"/>
        </w:rPr>
        <w:t xml:space="preserve">da violência contra a mulher </w:t>
      </w:r>
      <w:r w:rsidR="00965D12" w:rsidRPr="00554506">
        <w:rPr>
          <w:rFonts w:ascii="Arial" w:hAnsi="Arial" w:cs="Arial"/>
          <w:sz w:val="24"/>
          <w:szCs w:val="24"/>
        </w:rPr>
        <w:t>de uma perspectiva muito particular</w:t>
      </w:r>
      <w:r w:rsidR="00965D12">
        <w:rPr>
          <w:rFonts w:ascii="Arial" w:hAnsi="Arial" w:cs="Arial"/>
          <w:sz w:val="24"/>
          <w:szCs w:val="24"/>
        </w:rPr>
        <w:t xml:space="preserve">, </w:t>
      </w:r>
      <w:r w:rsidR="00965D12" w:rsidRPr="00554506">
        <w:rPr>
          <w:rFonts w:ascii="Arial" w:hAnsi="Arial" w:cs="Arial"/>
          <w:sz w:val="24"/>
          <w:szCs w:val="24"/>
        </w:rPr>
        <w:t xml:space="preserve">que afeta o desempenho da </w:t>
      </w:r>
      <w:r w:rsidR="00965D12">
        <w:rPr>
          <w:rFonts w:ascii="Arial" w:hAnsi="Arial" w:cs="Arial"/>
          <w:sz w:val="24"/>
          <w:szCs w:val="24"/>
        </w:rPr>
        <w:t>PMGO (</w:t>
      </w:r>
      <w:r w:rsidR="00965D12" w:rsidRPr="00554506">
        <w:rPr>
          <w:rFonts w:ascii="Arial" w:hAnsi="Arial" w:cs="Arial"/>
          <w:sz w:val="24"/>
          <w:szCs w:val="24"/>
        </w:rPr>
        <w:t>Policia</w:t>
      </w:r>
      <w:r w:rsidR="00965D12">
        <w:rPr>
          <w:rFonts w:ascii="Arial" w:hAnsi="Arial" w:cs="Arial"/>
          <w:sz w:val="24"/>
          <w:szCs w:val="24"/>
        </w:rPr>
        <w:t xml:space="preserve"> Militar de Goiás). O objetivo fundamental é</w:t>
      </w:r>
      <w:r w:rsidR="00965D12" w:rsidRPr="00554506">
        <w:rPr>
          <w:rFonts w:ascii="Arial" w:hAnsi="Arial" w:cs="Arial"/>
          <w:sz w:val="24"/>
          <w:szCs w:val="24"/>
        </w:rPr>
        <w:t xml:space="preserve"> </w:t>
      </w:r>
      <w:r w:rsidR="00965D12">
        <w:rPr>
          <w:rFonts w:ascii="Arial" w:hAnsi="Arial" w:cs="Arial"/>
          <w:sz w:val="24"/>
          <w:szCs w:val="24"/>
        </w:rPr>
        <w:t xml:space="preserve">compreender em que medida o desempenho da Polícia Militar contribui para minimizar essa problemática e </w:t>
      </w:r>
      <w:r w:rsidR="00965D12" w:rsidRPr="00554506">
        <w:rPr>
          <w:rFonts w:ascii="Arial" w:hAnsi="Arial" w:cs="Arial"/>
          <w:sz w:val="24"/>
          <w:szCs w:val="24"/>
        </w:rPr>
        <w:t xml:space="preserve">verificar </w:t>
      </w:r>
      <w:r w:rsidR="00965D12">
        <w:rPr>
          <w:rFonts w:ascii="Arial" w:hAnsi="Arial" w:cs="Arial"/>
          <w:sz w:val="24"/>
          <w:szCs w:val="24"/>
        </w:rPr>
        <w:t>a eficiência dos planos de prevenção da polícia militar no combate a esse tipo de crime.</w:t>
      </w:r>
      <w:r w:rsidR="00F16CCF">
        <w:rPr>
          <w:rFonts w:ascii="Arial" w:hAnsi="Arial" w:cs="Arial"/>
          <w:sz w:val="24"/>
          <w:szCs w:val="24"/>
        </w:rPr>
        <w:t xml:space="preserve"> A metodologia utilizada nesta pesquisa foi a revisão bibliográfica</w:t>
      </w:r>
      <w:r>
        <w:rPr>
          <w:rFonts w:ascii="Arial" w:hAnsi="Arial" w:cs="Arial"/>
          <w:sz w:val="24"/>
          <w:szCs w:val="24"/>
        </w:rPr>
        <w:t>. Entre as conclusões destacam-se as seguintes</w:t>
      </w:r>
      <w:r>
        <w:rPr>
          <w:rFonts w:ascii="Arial" w:hAnsi="Arial" w:cs="Arial"/>
          <w:sz w:val="24"/>
          <w:szCs w:val="24"/>
        </w:rPr>
        <w:t>:</w:t>
      </w:r>
      <w:r>
        <w:rPr>
          <w:rFonts w:ascii="Arial" w:hAnsi="Arial" w:cs="Arial"/>
          <w:sz w:val="24"/>
          <w:szCs w:val="24"/>
        </w:rPr>
        <w:t xml:space="preserve"> n</w:t>
      </w:r>
      <w:r w:rsidRPr="00316BE3">
        <w:rPr>
          <w:rFonts w:ascii="Arial" w:hAnsi="Arial" w:cs="Arial"/>
          <w:sz w:val="24"/>
          <w:szCs w:val="24"/>
        </w:rPr>
        <w:t>os últimos anos tem havido um aumento nos esforços dos Estados para conter e</w:t>
      </w:r>
      <w:r>
        <w:rPr>
          <w:rFonts w:ascii="Arial" w:hAnsi="Arial" w:cs="Arial"/>
          <w:sz w:val="24"/>
          <w:szCs w:val="24"/>
        </w:rPr>
        <w:t xml:space="preserve"> </w:t>
      </w:r>
      <w:r w:rsidRPr="00316BE3">
        <w:rPr>
          <w:rFonts w:ascii="Arial" w:hAnsi="Arial" w:cs="Arial"/>
          <w:sz w:val="24"/>
          <w:szCs w:val="24"/>
        </w:rPr>
        <w:t>erradicar a violência contra as mulheres</w:t>
      </w:r>
      <w:r>
        <w:rPr>
          <w:rFonts w:ascii="Arial" w:hAnsi="Arial" w:cs="Arial"/>
          <w:sz w:val="24"/>
          <w:szCs w:val="24"/>
        </w:rPr>
        <w:t>, e o</w:t>
      </w:r>
      <w:r w:rsidRPr="00316BE3">
        <w:rPr>
          <w:rFonts w:ascii="Arial" w:hAnsi="Arial" w:cs="Arial"/>
          <w:sz w:val="24"/>
          <w:szCs w:val="24"/>
        </w:rPr>
        <w:t xml:space="preserve"> estabelecimento de serviços policiais</w:t>
      </w:r>
      <w:r>
        <w:rPr>
          <w:rFonts w:ascii="Arial" w:hAnsi="Arial" w:cs="Arial"/>
          <w:sz w:val="24"/>
          <w:szCs w:val="24"/>
        </w:rPr>
        <w:t xml:space="preserve"> </w:t>
      </w:r>
      <w:r w:rsidRPr="00316BE3">
        <w:rPr>
          <w:rFonts w:ascii="Arial" w:hAnsi="Arial" w:cs="Arial"/>
          <w:sz w:val="24"/>
          <w:szCs w:val="24"/>
        </w:rPr>
        <w:t>especializad</w:t>
      </w:r>
      <w:r>
        <w:rPr>
          <w:rFonts w:ascii="Arial" w:hAnsi="Arial" w:cs="Arial"/>
          <w:sz w:val="24"/>
          <w:szCs w:val="24"/>
        </w:rPr>
        <w:t>os</w:t>
      </w:r>
      <w:r w:rsidRPr="00316BE3">
        <w:rPr>
          <w:rFonts w:ascii="Arial" w:hAnsi="Arial" w:cs="Arial"/>
          <w:sz w:val="24"/>
          <w:szCs w:val="24"/>
        </w:rPr>
        <w:t xml:space="preserve"> em prover proteção e assistência às mulheres vítimas de violência</w:t>
      </w:r>
      <w:r>
        <w:rPr>
          <w:rFonts w:ascii="Arial" w:hAnsi="Arial" w:cs="Arial"/>
          <w:sz w:val="24"/>
          <w:szCs w:val="24"/>
        </w:rPr>
        <w:t xml:space="preserve"> mostram-se eficientes.</w:t>
      </w:r>
    </w:p>
    <w:p w:rsidR="00965D12" w:rsidRDefault="00965D12" w:rsidP="00891AE5">
      <w:pPr>
        <w:spacing w:after="0" w:line="240" w:lineRule="auto"/>
        <w:jc w:val="both"/>
        <w:rPr>
          <w:rFonts w:ascii="Arial" w:eastAsia="Times New Roman" w:hAnsi="Arial" w:cs="Arial"/>
          <w:color w:val="000000" w:themeColor="text1"/>
          <w:sz w:val="24"/>
          <w:szCs w:val="24"/>
        </w:rPr>
      </w:pPr>
    </w:p>
    <w:p w:rsidR="00891AE5" w:rsidRPr="004B5652" w:rsidRDefault="00891AE5" w:rsidP="00891AE5">
      <w:pPr>
        <w:jc w:val="both"/>
        <w:rPr>
          <w:rFonts w:ascii="Arial" w:hAnsi="Arial" w:cs="Arial"/>
          <w:color w:val="000000" w:themeColor="text1"/>
          <w:sz w:val="24"/>
          <w:szCs w:val="24"/>
        </w:rPr>
      </w:pPr>
      <w:r w:rsidRPr="009F5E28">
        <w:rPr>
          <w:rFonts w:ascii="Arial" w:hAnsi="Arial" w:cs="Arial"/>
          <w:b/>
          <w:color w:val="000000" w:themeColor="text1"/>
          <w:sz w:val="24"/>
          <w:szCs w:val="24"/>
        </w:rPr>
        <w:t>Palavras-chave:</w:t>
      </w:r>
      <w:r>
        <w:rPr>
          <w:rFonts w:ascii="Arial" w:hAnsi="Arial" w:cs="Arial"/>
          <w:b/>
          <w:color w:val="000000" w:themeColor="text1"/>
          <w:sz w:val="24"/>
          <w:szCs w:val="24"/>
        </w:rPr>
        <w:t xml:space="preserve"> </w:t>
      </w:r>
      <w:r w:rsidR="00F16CCF">
        <w:rPr>
          <w:rFonts w:ascii="Arial" w:hAnsi="Arial" w:cs="Arial"/>
          <w:color w:val="000000" w:themeColor="text1"/>
          <w:sz w:val="24"/>
          <w:szCs w:val="24"/>
        </w:rPr>
        <w:t>Violência contra a mulher</w:t>
      </w:r>
      <w:r w:rsidR="000671EB">
        <w:rPr>
          <w:rFonts w:ascii="Arial" w:hAnsi="Arial" w:cs="Arial"/>
          <w:color w:val="000000" w:themeColor="text1"/>
          <w:sz w:val="24"/>
          <w:szCs w:val="24"/>
        </w:rPr>
        <w:t xml:space="preserve">. </w:t>
      </w:r>
      <w:r w:rsidR="00F16CCF">
        <w:rPr>
          <w:rFonts w:ascii="Arial" w:hAnsi="Arial" w:cs="Arial"/>
          <w:color w:val="000000" w:themeColor="text1"/>
          <w:sz w:val="24"/>
          <w:szCs w:val="24"/>
        </w:rPr>
        <w:t>Planos de intervenções</w:t>
      </w:r>
      <w:r w:rsidR="000671EB">
        <w:rPr>
          <w:rFonts w:ascii="Arial" w:hAnsi="Arial" w:cs="Arial"/>
          <w:color w:val="000000" w:themeColor="text1"/>
          <w:sz w:val="24"/>
          <w:szCs w:val="24"/>
        </w:rPr>
        <w:t xml:space="preserve">. </w:t>
      </w:r>
      <w:r w:rsidR="00F16CCF">
        <w:rPr>
          <w:rFonts w:ascii="Arial" w:hAnsi="Arial" w:cs="Arial"/>
          <w:color w:val="000000" w:themeColor="text1"/>
          <w:sz w:val="24"/>
          <w:szCs w:val="24"/>
        </w:rPr>
        <w:t xml:space="preserve">Policia </w:t>
      </w:r>
      <w:r w:rsidRPr="004B5652">
        <w:rPr>
          <w:rFonts w:ascii="Arial" w:hAnsi="Arial" w:cs="Arial"/>
          <w:color w:val="000000" w:themeColor="text1"/>
          <w:sz w:val="24"/>
          <w:szCs w:val="24"/>
        </w:rPr>
        <w:t>Militar</w:t>
      </w:r>
      <w:r w:rsidR="00F16CCF">
        <w:rPr>
          <w:rFonts w:ascii="Arial" w:hAnsi="Arial" w:cs="Arial"/>
          <w:color w:val="000000" w:themeColor="text1"/>
          <w:sz w:val="24"/>
          <w:szCs w:val="24"/>
        </w:rPr>
        <w:t>.</w:t>
      </w:r>
    </w:p>
    <w:p w:rsidR="00F16CCF" w:rsidRPr="00F16CCF" w:rsidRDefault="00891AE5" w:rsidP="00891AE5">
      <w:pPr>
        <w:jc w:val="both"/>
        <w:rPr>
          <w:rFonts w:ascii="Arial" w:hAnsi="Arial" w:cs="Arial"/>
          <w:b/>
          <w:color w:val="000000" w:themeColor="text1"/>
          <w:sz w:val="24"/>
          <w:szCs w:val="24"/>
          <w:lang w:val="en-US"/>
        </w:rPr>
      </w:pPr>
      <w:r w:rsidRPr="004B5652">
        <w:rPr>
          <w:rFonts w:ascii="Arial" w:hAnsi="Arial" w:cs="Arial"/>
          <w:b/>
          <w:color w:val="000000" w:themeColor="text1"/>
          <w:sz w:val="24"/>
          <w:szCs w:val="24"/>
          <w:lang w:val="en-US"/>
        </w:rPr>
        <w:t>ABSTRACT</w:t>
      </w:r>
    </w:p>
    <w:p w:rsidR="000671EB" w:rsidRDefault="000671EB" w:rsidP="00F16CCF">
      <w:pPr>
        <w:jc w:val="both"/>
        <w:rPr>
          <w:rFonts w:ascii="Arial" w:hAnsi="Arial" w:cs="Arial"/>
          <w:color w:val="000000" w:themeColor="text1"/>
          <w:sz w:val="24"/>
          <w:szCs w:val="24"/>
          <w:lang w:val="en-US"/>
        </w:rPr>
      </w:pPr>
      <w:r w:rsidRPr="000671EB">
        <w:rPr>
          <w:rFonts w:ascii="Arial" w:hAnsi="Arial" w:cs="Arial"/>
          <w:color w:val="000000" w:themeColor="text1"/>
          <w:sz w:val="24"/>
          <w:szCs w:val="24"/>
          <w:lang w:val="en-US"/>
        </w:rPr>
        <w:t xml:space="preserve">The issue of violence against women is one of the most worrying issues for society in </w:t>
      </w:r>
      <w:proofErr w:type="gramStart"/>
      <w:r w:rsidRPr="000671EB">
        <w:rPr>
          <w:rFonts w:ascii="Arial" w:hAnsi="Arial" w:cs="Arial"/>
          <w:color w:val="000000" w:themeColor="text1"/>
          <w:sz w:val="24"/>
          <w:szCs w:val="24"/>
          <w:lang w:val="en-US"/>
        </w:rPr>
        <w:t>general,</w:t>
      </w:r>
      <w:r>
        <w:rPr>
          <w:rFonts w:ascii="Arial" w:hAnsi="Arial" w:cs="Arial"/>
          <w:color w:val="000000" w:themeColor="text1"/>
          <w:sz w:val="24"/>
          <w:szCs w:val="24"/>
          <w:lang w:val="en-US"/>
        </w:rPr>
        <w:t xml:space="preserve"> </w:t>
      </w:r>
      <w:r w:rsidRPr="000671EB">
        <w:rPr>
          <w:rFonts w:ascii="Arial" w:hAnsi="Arial" w:cs="Arial"/>
          <w:color w:val="000000" w:themeColor="text1"/>
          <w:sz w:val="24"/>
          <w:szCs w:val="24"/>
          <w:lang w:val="en-US"/>
        </w:rPr>
        <w:t>and</w:t>
      </w:r>
      <w:proofErr w:type="gramEnd"/>
      <w:r w:rsidRPr="000671EB">
        <w:rPr>
          <w:rFonts w:ascii="Arial" w:hAnsi="Arial" w:cs="Arial"/>
          <w:color w:val="000000" w:themeColor="text1"/>
          <w:sz w:val="24"/>
          <w:szCs w:val="24"/>
          <w:lang w:val="en-US"/>
        </w:rPr>
        <w:t xml:space="preserve"> may involve any socioeconomic group to a greater or lesser extent. This research aims to analyze the problem of violence against women from a very particular perspective, which affects the performance of the PMGO (Military Police of </w:t>
      </w:r>
      <w:proofErr w:type="spellStart"/>
      <w:r w:rsidRPr="000671EB">
        <w:rPr>
          <w:rFonts w:ascii="Arial" w:hAnsi="Arial" w:cs="Arial"/>
          <w:color w:val="000000" w:themeColor="text1"/>
          <w:sz w:val="24"/>
          <w:szCs w:val="24"/>
          <w:lang w:val="en-US"/>
        </w:rPr>
        <w:t>Goiás</w:t>
      </w:r>
      <w:proofErr w:type="spellEnd"/>
      <w:r w:rsidRPr="000671EB">
        <w:rPr>
          <w:rFonts w:ascii="Arial" w:hAnsi="Arial" w:cs="Arial"/>
          <w:color w:val="000000" w:themeColor="text1"/>
          <w:sz w:val="24"/>
          <w:szCs w:val="24"/>
          <w:lang w:val="en-US"/>
        </w:rPr>
        <w:t>). The fundamental objective is to understand to what extent the performance of the Military Police contributes to minimize this problem and to verify the efficiency of the prevention plans of the military police in the fight against this type of crime. The methodology used in this research was the bibliographic review. Among the conclusions are the following: in recent years there has been an increase in States' efforts to curb and eradicate violence against women, and the establishment of specialized police services to provide protection and assistance to women victims of violence efficient.</w:t>
      </w:r>
    </w:p>
    <w:p w:rsidR="00F16CCF" w:rsidRDefault="000671EB" w:rsidP="00F16CCF">
      <w:pPr>
        <w:jc w:val="both"/>
        <w:rPr>
          <w:rFonts w:ascii="Arial" w:hAnsi="Arial" w:cs="Arial"/>
          <w:color w:val="000000" w:themeColor="text1"/>
          <w:sz w:val="24"/>
          <w:szCs w:val="24"/>
          <w:lang w:val="en-US"/>
        </w:rPr>
        <w:sectPr w:rsidR="00F16CCF" w:rsidSect="00D63ADD">
          <w:headerReference w:type="default" r:id="rId8"/>
          <w:pgSz w:w="12240" w:h="15840"/>
          <w:pgMar w:top="1701" w:right="1134" w:bottom="1134" w:left="1701" w:header="708" w:footer="708" w:gutter="0"/>
          <w:cols w:space="708"/>
          <w:docGrid w:linePitch="360"/>
        </w:sectPr>
      </w:pPr>
      <w:r w:rsidRPr="00F16CCF">
        <w:rPr>
          <w:rFonts w:ascii="Arial" w:hAnsi="Arial" w:cs="Arial"/>
          <w:b/>
          <w:color w:val="000000" w:themeColor="text1"/>
          <w:sz w:val="24"/>
          <w:szCs w:val="24"/>
          <w:lang w:val="en-US"/>
        </w:rPr>
        <w:t xml:space="preserve"> </w:t>
      </w:r>
      <w:r w:rsidR="00F16CCF" w:rsidRPr="00F16CCF">
        <w:rPr>
          <w:rFonts w:ascii="Arial" w:hAnsi="Arial" w:cs="Arial"/>
          <w:b/>
          <w:color w:val="000000" w:themeColor="text1"/>
          <w:sz w:val="24"/>
          <w:szCs w:val="24"/>
          <w:lang w:val="en-US"/>
        </w:rPr>
        <w:t>Key-words</w:t>
      </w:r>
      <w:r w:rsidR="00F16CCF" w:rsidRPr="00F16CCF">
        <w:rPr>
          <w:rFonts w:ascii="Arial" w:hAnsi="Arial" w:cs="Arial"/>
          <w:color w:val="000000" w:themeColor="text1"/>
          <w:sz w:val="24"/>
          <w:szCs w:val="24"/>
          <w:lang w:val="en-US"/>
        </w:rPr>
        <w:t>: Violence against women</w:t>
      </w:r>
      <w:r>
        <w:rPr>
          <w:rFonts w:ascii="Arial" w:hAnsi="Arial" w:cs="Arial"/>
          <w:color w:val="000000" w:themeColor="text1"/>
          <w:sz w:val="24"/>
          <w:szCs w:val="24"/>
          <w:lang w:val="en-US"/>
        </w:rPr>
        <w:t xml:space="preserve">. </w:t>
      </w:r>
      <w:r w:rsidR="00F16CCF" w:rsidRPr="00F16CCF">
        <w:rPr>
          <w:rFonts w:ascii="Arial" w:hAnsi="Arial" w:cs="Arial"/>
          <w:color w:val="000000" w:themeColor="text1"/>
          <w:sz w:val="24"/>
          <w:szCs w:val="24"/>
          <w:lang w:val="en-US"/>
        </w:rPr>
        <w:t>Plans of interventions</w:t>
      </w:r>
      <w:r>
        <w:rPr>
          <w:rFonts w:ascii="Arial" w:hAnsi="Arial" w:cs="Arial"/>
          <w:color w:val="000000" w:themeColor="text1"/>
          <w:sz w:val="24"/>
          <w:szCs w:val="24"/>
          <w:lang w:val="en-US"/>
        </w:rPr>
        <w:t>.</w:t>
      </w:r>
      <w:r w:rsidR="00F16CCF" w:rsidRPr="00F16CCF">
        <w:rPr>
          <w:rFonts w:ascii="Arial" w:hAnsi="Arial" w:cs="Arial"/>
          <w:color w:val="000000" w:themeColor="text1"/>
          <w:sz w:val="24"/>
          <w:szCs w:val="24"/>
          <w:lang w:val="en-US"/>
        </w:rPr>
        <w:t xml:space="preserve"> Military police</w:t>
      </w:r>
    </w:p>
    <w:p w:rsidR="00D63ADD" w:rsidRDefault="00E97331" w:rsidP="00507D13">
      <w:pPr>
        <w:jc w:val="both"/>
        <w:rPr>
          <w:rFonts w:ascii="Arial" w:hAnsi="Arial" w:cs="Arial"/>
          <w:b/>
          <w:sz w:val="24"/>
          <w:szCs w:val="24"/>
        </w:rPr>
      </w:pPr>
      <w:r>
        <w:rPr>
          <w:rFonts w:ascii="Arial" w:hAnsi="Arial" w:cs="Arial"/>
          <w:b/>
          <w:sz w:val="24"/>
          <w:szCs w:val="24"/>
        </w:rPr>
        <w:lastRenderedPageBreak/>
        <w:t>1</w:t>
      </w:r>
      <w:r w:rsidR="00891AE5">
        <w:rPr>
          <w:rFonts w:ascii="Arial" w:hAnsi="Arial" w:cs="Arial"/>
          <w:b/>
          <w:sz w:val="24"/>
          <w:szCs w:val="24"/>
        </w:rPr>
        <w:t xml:space="preserve"> </w:t>
      </w:r>
      <w:r w:rsidR="003B59BA" w:rsidRPr="00E97331">
        <w:rPr>
          <w:rFonts w:ascii="Arial" w:hAnsi="Arial" w:cs="Arial"/>
          <w:b/>
          <w:sz w:val="24"/>
          <w:szCs w:val="24"/>
        </w:rPr>
        <w:t xml:space="preserve">INTRODUÇÃO  </w:t>
      </w:r>
      <w:bookmarkStart w:id="0" w:name="_GoBack"/>
      <w:bookmarkEnd w:id="0"/>
    </w:p>
    <w:p w:rsidR="00317DA8" w:rsidRDefault="00317DA8" w:rsidP="00D63ADD">
      <w:pPr>
        <w:spacing w:after="0" w:line="360" w:lineRule="auto"/>
        <w:jc w:val="both"/>
        <w:rPr>
          <w:rFonts w:ascii="Arial" w:hAnsi="Arial" w:cs="Arial"/>
          <w:b/>
          <w:sz w:val="24"/>
          <w:szCs w:val="24"/>
        </w:rPr>
      </w:pPr>
    </w:p>
    <w:p w:rsidR="00E97331" w:rsidRDefault="00317DA8" w:rsidP="00A87238">
      <w:pPr>
        <w:spacing w:after="0" w:line="360" w:lineRule="auto"/>
        <w:ind w:firstLine="1134"/>
        <w:jc w:val="both"/>
        <w:rPr>
          <w:rFonts w:ascii="Arial" w:hAnsi="Arial" w:cs="Arial"/>
          <w:sz w:val="24"/>
          <w:szCs w:val="24"/>
        </w:rPr>
      </w:pPr>
      <w:r w:rsidRPr="00317DA8">
        <w:rPr>
          <w:rFonts w:ascii="Arial" w:hAnsi="Arial" w:cs="Arial"/>
          <w:sz w:val="24"/>
          <w:szCs w:val="24"/>
        </w:rPr>
        <w:t>A violência contra a mulher é um fenômeno complexo da sociedade, conhecido há séculos, mas com características especiais no estágio atual, pois pode envolver qualquer grupo socioeconômico em maior ou menor intensidade</w:t>
      </w:r>
      <w:r>
        <w:rPr>
          <w:rFonts w:ascii="Arial" w:hAnsi="Arial" w:cs="Arial"/>
          <w:sz w:val="24"/>
          <w:szCs w:val="24"/>
        </w:rPr>
        <w:t xml:space="preserve">. </w:t>
      </w:r>
      <w:r w:rsidR="003F6AD6" w:rsidRPr="00554506">
        <w:rPr>
          <w:rFonts w:ascii="Arial" w:hAnsi="Arial" w:cs="Arial"/>
          <w:sz w:val="24"/>
          <w:szCs w:val="24"/>
        </w:rPr>
        <w:t>Ao longo da história da humanidade sempre houve violência contra</w:t>
      </w:r>
      <w:r w:rsidR="003F6AD6">
        <w:rPr>
          <w:rFonts w:ascii="Arial" w:hAnsi="Arial" w:cs="Arial"/>
          <w:sz w:val="24"/>
          <w:szCs w:val="24"/>
        </w:rPr>
        <w:t xml:space="preserve"> </w:t>
      </w:r>
      <w:r w:rsidR="00E97331" w:rsidRPr="00554506">
        <w:rPr>
          <w:rFonts w:ascii="Arial" w:hAnsi="Arial" w:cs="Arial"/>
          <w:sz w:val="24"/>
          <w:szCs w:val="24"/>
        </w:rPr>
        <w:t>mulheres,</w:t>
      </w:r>
      <w:r w:rsidR="00E97331">
        <w:rPr>
          <w:rFonts w:ascii="Arial" w:hAnsi="Arial" w:cs="Arial"/>
          <w:sz w:val="24"/>
          <w:szCs w:val="24"/>
        </w:rPr>
        <w:t xml:space="preserve"> </w:t>
      </w:r>
      <w:r w:rsidR="00E97331" w:rsidRPr="00554506">
        <w:rPr>
          <w:rFonts w:ascii="Arial" w:hAnsi="Arial" w:cs="Arial"/>
          <w:sz w:val="24"/>
          <w:szCs w:val="24"/>
        </w:rPr>
        <w:t>resultantes</w:t>
      </w:r>
      <w:r w:rsidR="003F6AD6" w:rsidRPr="00554506">
        <w:rPr>
          <w:rFonts w:ascii="Arial" w:hAnsi="Arial" w:cs="Arial"/>
          <w:sz w:val="24"/>
          <w:szCs w:val="24"/>
        </w:rPr>
        <w:t xml:space="preserve"> de um desequilíbrio notório de poder entre homens e mulheres e como forma de impor a subordinação das mulheres. Em graus variados, os padrões</w:t>
      </w:r>
      <w:r w:rsidR="003F6AD6">
        <w:rPr>
          <w:rFonts w:ascii="Arial" w:hAnsi="Arial" w:cs="Arial"/>
          <w:sz w:val="24"/>
          <w:szCs w:val="24"/>
        </w:rPr>
        <w:t xml:space="preserve"> de</w:t>
      </w:r>
      <w:r w:rsidR="003F6AD6" w:rsidRPr="00554506">
        <w:rPr>
          <w:rFonts w:ascii="Arial" w:hAnsi="Arial" w:cs="Arial"/>
          <w:sz w:val="24"/>
          <w:szCs w:val="24"/>
        </w:rPr>
        <w:t xml:space="preserve"> divisões patriarcais culturais e sexuais, discriminatórias de poder e trabalho e a dependência econômica das mulheres continua a existir na sociedade de hoje.</w:t>
      </w:r>
    </w:p>
    <w:p w:rsidR="00891AE5" w:rsidRPr="00891AE5" w:rsidRDefault="003F6AD6" w:rsidP="00A87238">
      <w:pPr>
        <w:spacing w:after="0" w:line="360" w:lineRule="auto"/>
        <w:ind w:firstLine="1134"/>
        <w:jc w:val="both"/>
        <w:rPr>
          <w:rFonts w:ascii="Arial" w:hAnsi="Arial" w:cs="Arial"/>
          <w:sz w:val="24"/>
          <w:szCs w:val="24"/>
        </w:rPr>
      </w:pPr>
      <w:r w:rsidRPr="00554506">
        <w:rPr>
          <w:rFonts w:ascii="Arial" w:hAnsi="Arial" w:cs="Arial"/>
          <w:sz w:val="24"/>
          <w:szCs w:val="24"/>
        </w:rPr>
        <w:t>De acordo com a</w:t>
      </w:r>
      <w:r>
        <w:rPr>
          <w:rFonts w:ascii="Arial" w:hAnsi="Arial" w:cs="Arial"/>
          <w:sz w:val="24"/>
          <w:szCs w:val="24"/>
        </w:rPr>
        <w:t xml:space="preserve"> Organização das </w:t>
      </w:r>
      <w:r w:rsidRPr="00554506">
        <w:rPr>
          <w:rFonts w:ascii="Arial" w:hAnsi="Arial" w:cs="Arial"/>
          <w:sz w:val="24"/>
          <w:szCs w:val="24"/>
        </w:rPr>
        <w:t>Nações Unidas</w:t>
      </w:r>
      <w:r>
        <w:rPr>
          <w:rFonts w:ascii="Arial" w:hAnsi="Arial" w:cs="Arial"/>
          <w:sz w:val="24"/>
          <w:szCs w:val="24"/>
        </w:rPr>
        <w:t xml:space="preserve"> (ONU)</w:t>
      </w:r>
      <w:r w:rsidRPr="00554506">
        <w:rPr>
          <w:rFonts w:ascii="Arial" w:hAnsi="Arial" w:cs="Arial"/>
          <w:sz w:val="24"/>
          <w:szCs w:val="24"/>
        </w:rPr>
        <w:t>, pelo menos um</w:t>
      </w:r>
      <w:r>
        <w:rPr>
          <w:rFonts w:ascii="Arial" w:hAnsi="Arial" w:cs="Arial"/>
          <w:sz w:val="24"/>
          <w:szCs w:val="24"/>
        </w:rPr>
        <w:t>a a cada</w:t>
      </w:r>
      <w:r w:rsidRPr="00554506">
        <w:rPr>
          <w:rFonts w:ascii="Arial" w:hAnsi="Arial" w:cs="Arial"/>
          <w:sz w:val="24"/>
          <w:szCs w:val="24"/>
        </w:rPr>
        <w:t xml:space="preserve"> três mulheres do mundo foram espancadas, forçadas a ter relações sexuais</w:t>
      </w:r>
      <w:r>
        <w:rPr>
          <w:rFonts w:ascii="Arial" w:hAnsi="Arial" w:cs="Arial"/>
          <w:sz w:val="24"/>
          <w:szCs w:val="24"/>
        </w:rPr>
        <w:t xml:space="preserve"> </w:t>
      </w:r>
      <w:r w:rsidRPr="00554506">
        <w:rPr>
          <w:rFonts w:ascii="Arial" w:hAnsi="Arial" w:cs="Arial"/>
          <w:sz w:val="24"/>
          <w:szCs w:val="24"/>
        </w:rPr>
        <w:t>ou foi vítima de outros abusos durante sua vida e, em geral, quem tem</w:t>
      </w:r>
      <w:r>
        <w:rPr>
          <w:rFonts w:ascii="Arial" w:hAnsi="Arial" w:cs="Arial"/>
          <w:sz w:val="24"/>
          <w:szCs w:val="24"/>
        </w:rPr>
        <w:t xml:space="preserve"> </w:t>
      </w:r>
      <w:r w:rsidRPr="00554506">
        <w:rPr>
          <w:rFonts w:ascii="Arial" w:hAnsi="Arial" w:cs="Arial"/>
          <w:sz w:val="24"/>
          <w:szCs w:val="24"/>
        </w:rPr>
        <w:t xml:space="preserve">maltratado </w:t>
      </w:r>
      <w:r>
        <w:rPr>
          <w:rFonts w:ascii="Arial" w:hAnsi="Arial" w:cs="Arial"/>
          <w:sz w:val="24"/>
          <w:szCs w:val="24"/>
        </w:rPr>
        <w:t>é conhecido por ela</w:t>
      </w:r>
      <w:r w:rsidR="00D63ADD">
        <w:rPr>
          <w:rFonts w:ascii="Arial" w:hAnsi="Arial" w:cs="Arial"/>
          <w:sz w:val="24"/>
          <w:szCs w:val="24"/>
        </w:rPr>
        <w:t>.</w:t>
      </w:r>
    </w:p>
    <w:p w:rsidR="00E97331" w:rsidRPr="004A5152" w:rsidRDefault="003F6AD6" w:rsidP="004A5152">
      <w:pPr>
        <w:spacing w:after="0" w:line="360" w:lineRule="auto"/>
        <w:ind w:firstLine="1134"/>
        <w:jc w:val="both"/>
        <w:rPr>
          <w:rFonts w:ascii="Arial" w:hAnsi="Arial" w:cs="Arial"/>
          <w:sz w:val="24"/>
          <w:szCs w:val="24"/>
          <w:shd w:val="clear" w:color="auto" w:fill="FFFFFF"/>
        </w:rPr>
      </w:pPr>
      <w:r>
        <w:rPr>
          <w:rFonts w:ascii="Arial" w:hAnsi="Arial" w:cs="Arial"/>
          <w:sz w:val="24"/>
          <w:szCs w:val="24"/>
          <w:shd w:val="clear" w:color="auto" w:fill="FFFFFF"/>
        </w:rPr>
        <w:t>E</w:t>
      </w:r>
      <w:r w:rsidRPr="00554506">
        <w:rPr>
          <w:rFonts w:ascii="Arial" w:hAnsi="Arial" w:cs="Arial"/>
          <w:sz w:val="24"/>
          <w:szCs w:val="24"/>
          <w:shd w:val="clear" w:color="auto" w:fill="FFFFFF"/>
        </w:rPr>
        <w:t>m 1993, a Conferência das Nações Unidas sobre Direitos Humanos, em Viena, reconheceu a violência contra a mulher como uma violação aos direitos humanos. A partir desse marco, governos ao redor do mundo buscam maneiras de eliminação dessa form</w:t>
      </w:r>
      <w:r w:rsidR="00891AE5">
        <w:rPr>
          <w:rFonts w:ascii="Arial" w:hAnsi="Arial" w:cs="Arial"/>
          <w:sz w:val="24"/>
          <w:szCs w:val="24"/>
          <w:shd w:val="clear" w:color="auto" w:fill="FFFFFF"/>
        </w:rPr>
        <w:t xml:space="preserve">a </w:t>
      </w:r>
      <w:r w:rsidRPr="00554506">
        <w:rPr>
          <w:rFonts w:ascii="Arial" w:hAnsi="Arial" w:cs="Arial"/>
          <w:sz w:val="24"/>
          <w:szCs w:val="24"/>
          <w:shd w:val="clear" w:color="auto" w:fill="FFFFFF"/>
        </w:rPr>
        <w:t>de violência, que hoje já é considerada não só um problema de segurança, mas também de saúde pública.</w:t>
      </w:r>
    </w:p>
    <w:p w:rsidR="00E97331" w:rsidRDefault="003F6AD6" w:rsidP="00A87238">
      <w:pPr>
        <w:spacing w:after="0" w:line="360" w:lineRule="auto"/>
        <w:ind w:firstLine="1134"/>
        <w:jc w:val="both"/>
        <w:rPr>
          <w:rFonts w:ascii="Arial" w:hAnsi="Arial" w:cs="Arial"/>
          <w:sz w:val="24"/>
          <w:szCs w:val="24"/>
        </w:rPr>
      </w:pPr>
      <w:r w:rsidRPr="00DE17FD">
        <w:rPr>
          <w:rFonts w:ascii="Arial" w:hAnsi="Arial" w:cs="Arial"/>
          <w:spacing w:val="2"/>
          <w:sz w:val="24"/>
          <w:szCs w:val="24"/>
          <w:shd w:val="clear" w:color="auto" w:fill="FFFFFF"/>
        </w:rPr>
        <w:t xml:space="preserve">No ano de 2006 com o advento da </w:t>
      </w:r>
      <w:r w:rsidR="00D95C1F">
        <w:rPr>
          <w:rFonts w:ascii="Arial" w:hAnsi="Arial" w:cs="Arial"/>
          <w:spacing w:val="2"/>
          <w:sz w:val="24"/>
          <w:szCs w:val="24"/>
          <w:shd w:val="clear" w:color="auto" w:fill="FFFFFF"/>
        </w:rPr>
        <w:t>L</w:t>
      </w:r>
      <w:r w:rsidRPr="00DE17FD">
        <w:rPr>
          <w:rFonts w:ascii="Arial" w:hAnsi="Arial" w:cs="Arial"/>
          <w:spacing w:val="2"/>
          <w:sz w:val="24"/>
          <w:szCs w:val="24"/>
          <w:shd w:val="clear" w:color="auto" w:fill="FFFFFF"/>
        </w:rPr>
        <w:t xml:space="preserve">ei Maria da Penha </w:t>
      </w:r>
      <w:r w:rsidRPr="00EF1390">
        <w:rPr>
          <w:rFonts w:ascii="Arial" w:hAnsi="Arial" w:cs="Arial"/>
          <w:spacing w:val="2"/>
          <w:sz w:val="24"/>
          <w:szCs w:val="24"/>
          <w:shd w:val="clear" w:color="auto" w:fill="FFFFFF"/>
        </w:rPr>
        <w:t>(</w:t>
      </w:r>
      <w:r w:rsidRPr="00EF1390">
        <w:rPr>
          <w:rFonts w:ascii="Arial" w:hAnsi="Arial" w:cs="Arial"/>
          <w:sz w:val="24"/>
          <w:szCs w:val="24"/>
          <w:shd w:val="clear" w:color="auto" w:fill="FFFFFF"/>
        </w:rPr>
        <w:t>Lei nº 11.340)</w:t>
      </w:r>
      <w:r>
        <w:rPr>
          <w:rFonts w:ascii="Arial" w:hAnsi="Arial" w:cs="Arial"/>
          <w:sz w:val="24"/>
          <w:szCs w:val="24"/>
          <w:shd w:val="clear" w:color="auto" w:fill="FFFFFF"/>
        </w:rPr>
        <w:t xml:space="preserve"> </w:t>
      </w:r>
      <w:r w:rsidRPr="00DE17FD">
        <w:rPr>
          <w:rFonts w:ascii="Arial" w:hAnsi="Arial" w:cs="Arial"/>
          <w:spacing w:val="2"/>
          <w:sz w:val="24"/>
          <w:szCs w:val="24"/>
          <w:shd w:val="clear" w:color="auto" w:fill="FFFFFF"/>
        </w:rPr>
        <w:t>houve um decréscimo nas</w:t>
      </w:r>
      <w:r w:rsidRPr="00DE17FD">
        <w:rPr>
          <w:rFonts w:ascii="Arial" w:hAnsi="Arial" w:cs="Arial"/>
          <w:noProof/>
          <w:spacing w:val="2"/>
          <w:sz w:val="24"/>
          <w:szCs w:val="24"/>
          <w:shd w:val="clear" w:color="auto" w:fill="FFFFFF"/>
        </w:rPr>
        <w:t xml:space="preserve"> taxas</w:t>
      </w:r>
      <w:r w:rsidRPr="00DE17FD">
        <w:rPr>
          <w:rFonts w:ascii="Arial" w:hAnsi="Arial" w:cs="Arial"/>
          <w:spacing w:val="2"/>
          <w:sz w:val="24"/>
          <w:szCs w:val="24"/>
          <w:shd w:val="clear" w:color="auto" w:fill="FFFFFF"/>
        </w:rPr>
        <w:t xml:space="preserve"> de homicídio, porém nos anos subsequentes o aumento dessas mesmas </w:t>
      </w:r>
      <w:r w:rsidRPr="00DE17FD">
        <w:rPr>
          <w:rFonts w:ascii="Arial" w:hAnsi="Arial" w:cs="Arial"/>
          <w:noProof/>
          <w:spacing w:val="2"/>
          <w:sz w:val="24"/>
          <w:szCs w:val="24"/>
          <w:shd w:val="clear" w:color="auto" w:fill="FFFFFF"/>
        </w:rPr>
        <w:t>taxas</w:t>
      </w:r>
      <w:r w:rsidRPr="00DE17FD">
        <w:rPr>
          <w:rFonts w:ascii="Arial" w:hAnsi="Arial" w:cs="Arial"/>
          <w:spacing w:val="2"/>
          <w:sz w:val="24"/>
          <w:szCs w:val="24"/>
          <w:shd w:val="clear" w:color="auto" w:fill="FFFFFF"/>
        </w:rPr>
        <w:t xml:space="preserve"> demonstram que as políticas atuais necessitam de constante monitoramento para a efetiva mudança no quadro de violação dos direitos das mulheres.</w:t>
      </w:r>
    </w:p>
    <w:p w:rsidR="00E97331" w:rsidRDefault="003F6AD6" w:rsidP="00A87238">
      <w:pPr>
        <w:spacing w:after="0" w:line="360" w:lineRule="auto"/>
        <w:ind w:firstLine="1134"/>
        <w:jc w:val="both"/>
        <w:rPr>
          <w:rFonts w:ascii="Arial" w:hAnsi="Arial" w:cs="Arial"/>
          <w:sz w:val="24"/>
          <w:szCs w:val="24"/>
        </w:rPr>
      </w:pPr>
      <w:r>
        <w:rPr>
          <w:rFonts w:ascii="Arial" w:hAnsi="Arial" w:cs="Arial"/>
          <w:sz w:val="24"/>
          <w:szCs w:val="24"/>
        </w:rPr>
        <w:t>O</w:t>
      </w:r>
      <w:r w:rsidRPr="00554506">
        <w:rPr>
          <w:rFonts w:ascii="Arial" w:hAnsi="Arial" w:cs="Arial"/>
          <w:sz w:val="24"/>
          <w:szCs w:val="24"/>
        </w:rPr>
        <w:t xml:space="preserve"> presente trabalho de investigação</w:t>
      </w:r>
      <w:r>
        <w:rPr>
          <w:rFonts w:ascii="Arial" w:hAnsi="Arial" w:cs="Arial"/>
          <w:sz w:val="24"/>
          <w:szCs w:val="24"/>
        </w:rPr>
        <w:t xml:space="preserve"> </w:t>
      </w:r>
      <w:r w:rsidRPr="00554506">
        <w:rPr>
          <w:rFonts w:ascii="Arial" w:hAnsi="Arial" w:cs="Arial"/>
          <w:sz w:val="24"/>
          <w:szCs w:val="24"/>
        </w:rPr>
        <w:t>pretende analisar este problema de uma perspectiva muito particular</w:t>
      </w:r>
      <w:r>
        <w:rPr>
          <w:rFonts w:ascii="Arial" w:hAnsi="Arial" w:cs="Arial"/>
          <w:sz w:val="24"/>
          <w:szCs w:val="24"/>
        </w:rPr>
        <w:t xml:space="preserve"> </w:t>
      </w:r>
      <w:r w:rsidRPr="00554506">
        <w:rPr>
          <w:rFonts w:ascii="Arial" w:hAnsi="Arial" w:cs="Arial"/>
          <w:sz w:val="24"/>
          <w:szCs w:val="24"/>
        </w:rPr>
        <w:t xml:space="preserve">que afeta o desempenho da </w:t>
      </w:r>
      <w:r w:rsidR="00BB7C95">
        <w:rPr>
          <w:rFonts w:ascii="Arial" w:hAnsi="Arial" w:cs="Arial"/>
          <w:sz w:val="24"/>
          <w:szCs w:val="24"/>
        </w:rPr>
        <w:t>PMGO (</w:t>
      </w:r>
      <w:r w:rsidRPr="00554506">
        <w:rPr>
          <w:rFonts w:ascii="Arial" w:hAnsi="Arial" w:cs="Arial"/>
          <w:sz w:val="24"/>
          <w:szCs w:val="24"/>
        </w:rPr>
        <w:t>Policia</w:t>
      </w:r>
      <w:r>
        <w:rPr>
          <w:rFonts w:ascii="Arial" w:hAnsi="Arial" w:cs="Arial"/>
          <w:sz w:val="24"/>
          <w:szCs w:val="24"/>
        </w:rPr>
        <w:t xml:space="preserve"> Militar</w:t>
      </w:r>
      <w:r w:rsidR="00BB7C95">
        <w:rPr>
          <w:rFonts w:ascii="Arial" w:hAnsi="Arial" w:cs="Arial"/>
          <w:sz w:val="24"/>
          <w:szCs w:val="24"/>
        </w:rPr>
        <w:t xml:space="preserve"> de Goiás). </w:t>
      </w:r>
      <w:r w:rsidRPr="00554506">
        <w:rPr>
          <w:rFonts w:ascii="Arial" w:hAnsi="Arial" w:cs="Arial"/>
          <w:sz w:val="24"/>
          <w:szCs w:val="24"/>
        </w:rPr>
        <w:t>Entre as instituições</w:t>
      </w:r>
      <w:r>
        <w:rPr>
          <w:rFonts w:ascii="Arial" w:hAnsi="Arial" w:cs="Arial"/>
          <w:sz w:val="24"/>
          <w:szCs w:val="24"/>
        </w:rPr>
        <w:t xml:space="preserve"> </w:t>
      </w:r>
      <w:r w:rsidRPr="00554506">
        <w:rPr>
          <w:rFonts w:ascii="Arial" w:hAnsi="Arial" w:cs="Arial"/>
          <w:sz w:val="24"/>
          <w:szCs w:val="24"/>
        </w:rPr>
        <w:t>envolvid</w:t>
      </w:r>
      <w:r>
        <w:rPr>
          <w:rFonts w:ascii="Arial" w:hAnsi="Arial" w:cs="Arial"/>
          <w:sz w:val="24"/>
          <w:szCs w:val="24"/>
        </w:rPr>
        <w:t>as</w:t>
      </w:r>
      <w:r w:rsidRPr="00554506">
        <w:rPr>
          <w:rFonts w:ascii="Arial" w:hAnsi="Arial" w:cs="Arial"/>
          <w:sz w:val="24"/>
          <w:szCs w:val="24"/>
        </w:rPr>
        <w:t xml:space="preserve"> na prevenção e intervenção em situações de violência contra</w:t>
      </w:r>
      <w:r>
        <w:rPr>
          <w:rFonts w:ascii="Arial" w:hAnsi="Arial" w:cs="Arial"/>
          <w:sz w:val="24"/>
          <w:szCs w:val="24"/>
        </w:rPr>
        <w:t xml:space="preserve"> </w:t>
      </w:r>
      <w:r w:rsidRPr="00554506">
        <w:rPr>
          <w:rFonts w:ascii="Arial" w:hAnsi="Arial" w:cs="Arial"/>
          <w:sz w:val="24"/>
          <w:szCs w:val="24"/>
        </w:rPr>
        <w:t>mulher, a polícia desempenha um dos papéis mais importantes e tem requisitos que</w:t>
      </w:r>
      <w:r>
        <w:rPr>
          <w:rFonts w:ascii="Arial" w:hAnsi="Arial" w:cs="Arial"/>
          <w:sz w:val="24"/>
          <w:szCs w:val="24"/>
        </w:rPr>
        <w:t xml:space="preserve"> a </w:t>
      </w:r>
      <w:r w:rsidRPr="00554506">
        <w:rPr>
          <w:rFonts w:ascii="Arial" w:hAnsi="Arial" w:cs="Arial"/>
          <w:sz w:val="24"/>
          <w:szCs w:val="24"/>
        </w:rPr>
        <w:t>torn</w:t>
      </w:r>
      <w:r>
        <w:rPr>
          <w:rFonts w:ascii="Arial" w:hAnsi="Arial" w:cs="Arial"/>
          <w:sz w:val="24"/>
          <w:szCs w:val="24"/>
        </w:rPr>
        <w:t>a</w:t>
      </w:r>
      <w:r w:rsidRPr="00554506">
        <w:rPr>
          <w:rFonts w:ascii="Arial" w:hAnsi="Arial" w:cs="Arial"/>
          <w:sz w:val="24"/>
          <w:szCs w:val="24"/>
        </w:rPr>
        <w:t xml:space="preserve"> um</w:t>
      </w:r>
      <w:r>
        <w:rPr>
          <w:rFonts w:ascii="Arial" w:hAnsi="Arial" w:cs="Arial"/>
          <w:sz w:val="24"/>
          <w:szCs w:val="24"/>
        </w:rPr>
        <w:t>a</w:t>
      </w:r>
      <w:r w:rsidRPr="00554506">
        <w:rPr>
          <w:rFonts w:ascii="Arial" w:hAnsi="Arial" w:cs="Arial"/>
          <w:sz w:val="24"/>
          <w:szCs w:val="24"/>
        </w:rPr>
        <w:t xml:space="preserve"> pe</w:t>
      </w:r>
      <w:r>
        <w:rPr>
          <w:rFonts w:ascii="Arial" w:hAnsi="Arial" w:cs="Arial"/>
          <w:sz w:val="24"/>
          <w:szCs w:val="24"/>
        </w:rPr>
        <w:t>ça</w:t>
      </w:r>
      <w:r w:rsidRPr="00554506">
        <w:rPr>
          <w:rFonts w:ascii="Arial" w:hAnsi="Arial" w:cs="Arial"/>
          <w:sz w:val="24"/>
          <w:szCs w:val="24"/>
        </w:rPr>
        <w:t xml:space="preserve"> chave de qualquer política </w:t>
      </w:r>
      <w:r>
        <w:rPr>
          <w:rFonts w:ascii="Arial" w:hAnsi="Arial" w:cs="Arial"/>
          <w:sz w:val="24"/>
          <w:szCs w:val="24"/>
        </w:rPr>
        <w:t xml:space="preserve">de </w:t>
      </w:r>
      <w:r w:rsidRPr="00554506">
        <w:rPr>
          <w:rFonts w:ascii="Arial" w:hAnsi="Arial" w:cs="Arial"/>
          <w:sz w:val="24"/>
          <w:szCs w:val="24"/>
        </w:rPr>
        <w:t>combate</w:t>
      </w:r>
      <w:r>
        <w:rPr>
          <w:rFonts w:ascii="Arial" w:hAnsi="Arial" w:cs="Arial"/>
          <w:sz w:val="24"/>
          <w:szCs w:val="24"/>
        </w:rPr>
        <w:t xml:space="preserve"> a</w:t>
      </w:r>
      <w:r w:rsidRPr="00554506">
        <w:rPr>
          <w:rFonts w:ascii="Arial" w:hAnsi="Arial" w:cs="Arial"/>
          <w:sz w:val="24"/>
          <w:szCs w:val="24"/>
        </w:rPr>
        <w:t xml:space="preserve"> este problema.</w:t>
      </w:r>
    </w:p>
    <w:p w:rsidR="00E97331" w:rsidRDefault="003F6AD6" w:rsidP="00A87238">
      <w:pPr>
        <w:spacing w:after="0" w:line="360" w:lineRule="auto"/>
        <w:ind w:firstLine="1134"/>
        <w:jc w:val="both"/>
        <w:rPr>
          <w:rFonts w:ascii="Arial" w:hAnsi="Arial" w:cs="Arial"/>
          <w:sz w:val="24"/>
          <w:szCs w:val="24"/>
        </w:rPr>
      </w:pPr>
      <w:r w:rsidRPr="00554506">
        <w:rPr>
          <w:rFonts w:ascii="Arial" w:hAnsi="Arial" w:cs="Arial"/>
          <w:sz w:val="24"/>
          <w:szCs w:val="24"/>
        </w:rPr>
        <w:lastRenderedPageBreak/>
        <w:t xml:space="preserve">Fundamentalmente após a aprovação da Lei </w:t>
      </w:r>
      <w:r>
        <w:rPr>
          <w:rFonts w:ascii="Arial" w:hAnsi="Arial" w:cs="Arial"/>
          <w:sz w:val="24"/>
          <w:szCs w:val="24"/>
        </w:rPr>
        <w:t xml:space="preserve">Maria da Penha as </w:t>
      </w:r>
      <w:r w:rsidRPr="00554506">
        <w:rPr>
          <w:rFonts w:ascii="Arial" w:hAnsi="Arial" w:cs="Arial"/>
          <w:sz w:val="24"/>
          <w:szCs w:val="24"/>
        </w:rPr>
        <w:t xml:space="preserve">medidas de proteção integral contra a violência baseada em gênero, </w:t>
      </w:r>
      <w:r>
        <w:rPr>
          <w:rFonts w:ascii="Arial" w:hAnsi="Arial" w:cs="Arial"/>
          <w:sz w:val="24"/>
          <w:szCs w:val="24"/>
        </w:rPr>
        <w:t xml:space="preserve">a Polícia Militar </w:t>
      </w:r>
      <w:r w:rsidRPr="00554506">
        <w:rPr>
          <w:rFonts w:ascii="Arial" w:hAnsi="Arial" w:cs="Arial"/>
          <w:sz w:val="24"/>
          <w:szCs w:val="24"/>
        </w:rPr>
        <w:t>progre</w:t>
      </w:r>
      <w:r>
        <w:rPr>
          <w:rFonts w:ascii="Arial" w:hAnsi="Arial" w:cs="Arial"/>
          <w:sz w:val="24"/>
          <w:szCs w:val="24"/>
        </w:rPr>
        <w:t>diu</w:t>
      </w:r>
      <w:r w:rsidRPr="00554506">
        <w:rPr>
          <w:rFonts w:ascii="Arial" w:hAnsi="Arial" w:cs="Arial"/>
          <w:sz w:val="24"/>
          <w:szCs w:val="24"/>
        </w:rPr>
        <w:t xml:space="preserve"> significati</w:t>
      </w:r>
      <w:r>
        <w:rPr>
          <w:rFonts w:ascii="Arial" w:hAnsi="Arial" w:cs="Arial"/>
          <w:sz w:val="24"/>
          <w:szCs w:val="24"/>
        </w:rPr>
        <w:t>vamente</w:t>
      </w:r>
      <w:r w:rsidRPr="00554506">
        <w:rPr>
          <w:rFonts w:ascii="Arial" w:hAnsi="Arial" w:cs="Arial"/>
          <w:sz w:val="24"/>
          <w:szCs w:val="24"/>
        </w:rPr>
        <w:t xml:space="preserve"> em suas atividades de proteção e</w:t>
      </w:r>
      <w:r>
        <w:rPr>
          <w:rFonts w:ascii="Arial" w:hAnsi="Arial" w:cs="Arial"/>
          <w:sz w:val="24"/>
          <w:szCs w:val="24"/>
        </w:rPr>
        <w:t xml:space="preserve"> </w:t>
      </w:r>
      <w:r w:rsidRPr="00554506">
        <w:rPr>
          <w:rFonts w:ascii="Arial" w:hAnsi="Arial" w:cs="Arial"/>
          <w:sz w:val="24"/>
          <w:szCs w:val="24"/>
        </w:rPr>
        <w:t xml:space="preserve">assistência às vítimas. </w:t>
      </w:r>
    </w:p>
    <w:p w:rsidR="00E97331" w:rsidRDefault="003F6AD6" w:rsidP="00A87238">
      <w:pPr>
        <w:spacing w:after="0" w:line="360" w:lineRule="auto"/>
        <w:ind w:firstLine="1134"/>
        <w:jc w:val="both"/>
        <w:rPr>
          <w:rFonts w:ascii="Arial" w:hAnsi="Arial" w:cs="Arial"/>
          <w:sz w:val="24"/>
          <w:szCs w:val="24"/>
        </w:rPr>
      </w:pPr>
      <w:r>
        <w:rPr>
          <w:rFonts w:ascii="Arial" w:hAnsi="Arial" w:cs="Arial"/>
          <w:sz w:val="24"/>
          <w:szCs w:val="24"/>
        </w:rPr>
        <w:t xml:space="preserve">Esta pesquisa tem </w:t>
      </w:r>
      <w:r w:rsidR="00B219B4">
        <w:rPr>
          <w:rFonts w:ascii="Arial" w:hAnsi="Arial" w:cs="Arial"/>
          <w:sz w:val="24"/>
          <w:szCs w:val="24"/>
        </w:rPr>
        <w:t>como objetivo</w:t>
      </w:r>
      <w:r w:rsidRPr="00554506">
        <w:rPr>
          <w:rFonts w:ascii="Arial" w:hAnsi="Arial" w:cs="Arial"/>
          <w:sz w:val="24"/>
          <w:szCs w:val="24"/>
        </w:rPr>
        <w:t xml:space="preserve"> </w:t>
      </w:r>
      <w:r w:rsidR="00965D12">
        <w:rPr>
          <w:rFonts w:ascii="Arial" w:hAnsi="Arial" w:cs="Arial"/>
          <w:sz w:val="24"/>
          <w:szCs w:val="24"/>
        </w:rPr>
        <w:t>compreender</w:t>
      </w:r>
      <w:r>
        <w:rPr>
          <w:rFonts w:ascii="Arial" w:hAnsi="Arial" w:cs="Arial"/>
          <w:sz w:val="24"/>
          <w:szCs w:val="24"/>
        </w:rPr>
        <w:t xml:space="preserve"> em que medida o desempenho da Polícia Militar contribui para minimizar essa problemática e </w:t>
      </w:r>
      <w:r w:rsidRPr="00554506">
        <w:rPr>
          <w:rFonts w:ascii="Arial" w:hAnsi="Arial" w:cs="Arial"/>
          <w:sz w:val="24"/>
          <w:szCs w:val="24"/>
        </w:rPr>
        <w:t xml:space="preserve">verificar </w:t>
      </w:r>
      <w:r>
        <w:rPr>
          <w:rFonts w:ascii="Arial" w:hAnsi="Arial" w:cs="Arial"/>
          <w:sz w:val="24"/>
          <w:szCs w:val="24"/>
        </w:rPr>
        <w:t xml:space="preserve">a eficiência dos planos de </w:t>
      </w:r>
      <w:r w:rsidR="0067268B">
        <w:rPr>
          <w:rFonts w:ascii="Arial" w:hAnsi="Arial" w:cs="Arial"/>
          <w:sz w:val="24"/>
          <w:szCs w:val="24"/>
        </w:rPr>
        <w:t>prevenção</w:t>
      </w:r>
      <w:r>
        <w:rPr>
          <w:rFonts w:ascii="Arial" w:hAnsi="Arial" w:cs="Arial"/>
          <w:sz w:val="24"/>
          <w:szCs w:val="24"/>
        </w:rPr>
        <w:t xml:space="preserve"> da polícia militar no combate a esse tipo de crime.</w:t>
      </w:r>
      <w:r w:rsidR="00B219B4">
        <w:rPr>
          <w:rFonts w:ascii="Arial" w:hAnsi="Arial" w:cs="Arial"/>
          <w:sz w:val="24"/>
          <w:szCs w:val="24"/>
        </w:rPr>
        <w:t xml:space="preserve"> A </w:t>
      </w:r>
      <w:r w:rsidR="0068206C">
        <w:rPr>
          <w:rFonts w:ascii="Arial" w:hAnsi="Arial" w:cs="Arial"/>
          <w:sz w:val="24"/>
          <w:szCs w:val="24"/>
        </w:rPr>
        <w:t xml:space="preserve">pretensão é responder à pergunta problema: os programas de prevenção e combate à violência contra mulher desenvolvidos pela Polícia Militar são eficientes? </w:t>
      </w:r>
      <w:r>
        <w:rPr>
          <w:rFonts w:ascii="Arial" w:hAnsi="Arial" w:cs="Arial"/>
          <w:sz w:val="24"/>
          <w:szCs w:val="24"/>
        </w:rPr>
        <w:t xml:space="preserve"> </w:t>
      </w:r>
    </w:p>
    <w:p w:rsidR="00E97331" w:rsidRDefault="002A2B1C" w:rsidP="00A87238">
      <w:pPr>
        <w:spacing w:after="0" w:line="360" w:lineRule="auto"/>
        <w:ind w:firstLine="1134"/>
        <w:jc w:val="both"/>
        <w:rPr>
          <w:rFonts w:ascii="Arial" w:hAnsi="Arial" w:cs="Arial"/>
          <w:sz w:val="24"/>
          <w:szCs w:val="24"/>
        </w:rPr>
      </w:pPr>
      <w:r w:rsidRPr="002A2B1C">
        <w:rPr>
          <w:rFonts w:ascii="Arial" w:hAnsi="Arial" w:cs="Arial"/>
          <w:sz w:val="24"/>
          <w:szCs w:val="24"/>
        </w:rPr>
        <w:t xml:space="preserve">É justificada a relevância do tema para a área do conhecimento científico, técnico </w:t>
      </w:r>
      <w:r>
        <w:rPr>
          <w:rFonts w:ascii="Arial" w:hAnsi="Arial" w:cs="Arial"/>
          <w:sz w:val="24"/>
          <w:szCs w:val="24"/>
        </w:rPr>
        <w:t>e</w:t>
      </w:r>
      <w:r w:rsidRPr="002A2B1C">
        <w:rPr>
          <w:rFonts w:ascii="Arial" w:hAnsi="Arial" w:cs="Arial"/>
          <w:sz w:val="24"/>
          <w:szCs w:val="24"/>
        </w:rPr>
        <w:t xml:space="preserve"> operacional da</w:t>
      </w:r>
      <w:r w:rsidR="00BB7C95">
        <w:rPr>
          <w:rFonts w:ascii="Arial" w:hAnsi="Arial" w:cs="Arial"/>
          <w:sz w:val="24"/>
          <w:szCs w:val="24"/>
        </w:rPr>
        <w:t xml:space="preserve"> PMGO</w:t>
      </w:r>
      <w:r w:rsidRPr="002A2B1C">
        <w:rPr>
          <w:rFonts w:ascii="Arial" w:hAnsi="Arial" w:cs="Arial"/>
          <w:sz w:val="24"/>
          <w:szCs w:val="24"/>
        </w:rPr>
        <w:t>,</w:t>
      </w:r>
      <w:r w:rsidR="00BB7C95">
        <w:rPr>
          <w:rFonts w:ascii="Arial" w:hAnsi="Arial" w:cs="Arial"/>
          <w:sz w:val="24"/>
          <w:szCs w:val="24"/>
        </w:rPr>
        <w:t xml:space="preserve"> uma vez que o trabalho demonstrará as ações efetivas da polícia militar, de um modo geral e especifico,</w:t>
      </w:r>
      <w:r w:rsidRPr="002A2B1C">
        <w:rPr>
          <w:rFonts w:ascii="Arial" w:hAnsi="Arial" w:cs="Arial"/>
          <w:sz w:val="24"/>
          <w:szCs w:val="24"/>
        </w:rPr>
        <w:t xml:space="preserve"> b</w:t>
      </w:r>
      <w:r>
        <w:rPr>
          <w:rFonts w:ascii="Arial" w:hAnsi="Arial" w:cs="Arial"/>
          <w:sz w:val="24"/>
          <w:szCs w:val="24"/>
        </w:rPr>
        <w:t>e</w:t>
      </w:r>
      <w:r w:rsidRPr="002A2B1C">
        <w:rPr>
          <w:rFonts w:ascii="Arial" w:hAnsi="Arial" w:cs="Arial"/>
          <w:sz w:val="24"/>
          <w:szCs w:val="24"/>
        </w:rPr>
        <w:t xml:space="preserve">m como seu caráter social, uma vez que o tema é considerado um dos principais problemas sociais nos dias </w:t>
      </w:r>
      <w:r>
        <w:rPr>
          <w:rFonts w:ascii="Arial" w:hAnsi="Arial" w:cs="Arial"/>
          <w:sz w:val="24"/>
          <w:szCs w:val="24"/>
        </w:rPr>
        <w:t>de hoje.</w:t>
      </w:r>
    </w:p>
    <w:p w:rsidR="00BB7C95" w:rsidRDefault="003F6AD6" w:rsidP="00A87238">
      <w:pPr>
        <w:spacing w:after="0" w:line="360" w:lineRule="auto"/>
        <w:ind w:firstLine="1134"/>
        <w:jc w:val="both"/>
        <w:rPr>
          <w:rFonts w:ascii="Arial" w:hAnsi="Arial" w:cs="Arial"/>
          <w:color w:val="000000" w:themeColor="text1"/>
          <w:sz w:val="24"/>
          <w:szCs w:val="24"/>
        </w:rPr>
      </w:pPr>
      <w:r w:rsidRPr="002A2B1C">
        <w:rPr>
          <w:rFonts w:ascii="Arial" w:hAnsi="Arial" w:cs="Arial"/>
          <w:color w:val="000000" w:themeColor="text1"/>
          <w:sz w:val="24"/>
          <w:szCs w:val="24"/>
        </w:rPr>
        <w:t xml:space="preserve">Seu escopo será </w:t>
      </w:r>
      <w:r w:rsidR="002A2B1C" w:rsidRPr="002A2B1C">
        <w:rPr>
          <w:rFonts w:ascii="Arial" w:hAnsi="Arial" w:cs="Arial"/>
          <w:color w:val="000000" w:themeColor="text1"/>
          <w:sz w:val="24"/>
          <w:szCs w:val="24"/>
        </w:rPr>
        <w:t xml:space="preserve">ressaltado </w:t>
      </w:r>
      <w:r w:rsidRPr="002A2B1C">
        <w:rPr>
          <w:rFonts w:ascii="Arial" w:hAnsi="Arial" w:cs="Arial"/>
          <w:color w:val="000000" w:themeColor="text1"/>
          <w:sz w:val="24"/>
          <w:szCs w:val="24"/>
          <w:shd w:val="clear" w:color="auto" w:fill="FFFFFF"/>
        </w:rPr>
        <w:t>a</w:t>
      </w:r>
      <w:r w:rsidR="002A2B1C" w:rsidRPr="002A2B1C">
        <w:rPr>
          <w:rFonts w:ascii="Arial" w:hAnsi="Arial" w:cs="Arial"/>
          <w:color w:val="000000" w:themeColor="text1"/>
          <w:sz w:val="24"/>
          <w:szCs w:val="24"/>
          <w:shd w:val="clear" w:color="auto" w:fill="FFFFFF"/>
        </w:rPr>
        <w:t>o</w:t>
      </w:r>
      <w:r w:rsidRPr="002A2B1C">
        <w:rPr>
          <w:rFonts w:ascii="Arial" w:hAnsi="Arial" w:cs="Arial"/>
          <w:color w:val="000000" w:themeColor="text1"/>
          <w:sz w:val="24"/>
          <w:szCs w:val="24"/>
          <w:shd w:val="clear" w:color="auto" w:fill="FFFFFF"/>
        </w:rPr>
        <w:t xml:space="preserve"> estado de Goiás (GO), Brasil, por questões de operacionalização. Sendo a região, moradia e atuação do autor, propiciando uma visão geral do ambiente e um maior aprofundamento de pesquisa.</w:t>
      </w:r>
      <w:r w:rsidR="00B76C22" w:rsidRPr="002A2B1C">
        <w:rPr>
          <w:rFonts w:ascii="Arial" w:hAnsi="Arial" w:cs="Arial"/>
          <w:color w:val="000000" w:themeColor="text1"/>
          <w:sz w:val="24"/>
          <w:szCs w:val="24"/>
        </w:rPr>
        <w:t xml:space="preserve"> </w:t>
      </w:r>
    </w:p>
    <w:p w:rsidR="00B76C22" w:rsidRPr="00C9093E" w:rsidRDefault="003F6AD6" w:rsidP="00A87238">
      <w:pPr>
        <w:spacing w:after="0" w:line="360" w:lineRule="auto"/>
        <w:ind w:firstLine="1134"/>
        <w:jc w:val="both"/>
        <w:rPr>
          <w:rFonts w:ascii="Arial" w:hAnsi="Arial" w:cs="Arial"/>
          <w:sz w:val="24"/>
          <w:szCs w:val="24"/>
        </w:rPr>
      </w:pPr>
      <w:r w:rsidRPr="002A2B1C">
        <w:rPr>
          <w:rFonts w:ascii="Arial" w:hAnsi="Arial" w:cs="Arial"/>
          <w:color w:val="000000" w:themeColor="text1"/>
          <w:sz w:val="24"/>
          <w:szCs w:val="24"/>
        </w:rPr>
        <w:t>O procedimento</w:t>
      </w:r>
      <w:r w:rsidR="00BB7C95">
        <w:rPr>
          <w:rFonts w:ascii="Arial" w:hAnsi="Arial" w:cs="Arial"/>
          <w:color w:val="000000" w:themeColor="text1"/>
          <w:sz w:val="24"/>
          <w:szCs w:val="24"/>
        </w:rPr>
        <w:t xml:space="preserve"> metodológico</w:t>
      </w:r>
      <w:r w:rsidRPr="002A2B1C">
        <w:rPr>
          <w:rFonts w:ascii="Arial" w:hAnsi="Arial" w:cs="Arial"/>
          <w:color w:val="000000" w:themeColor="text1"/>
          <w:sz w:val="24"/>
          <w:szCs w:val="24"/>
        </w:rPr>
        <w:t xml:space="preserve"> utilizado para desenvolver</w:t>
      </w:r>
      <w:r w:rsidR="00BB7C95">
        <w:rPr>
          <w:rFonts w:ascii="Arial" w:hAnsi="Arial" w:cs="Arial"/>
          <w:color w:val="000000" w:themeColor="text1"/>
          <w:sz w:val="24"/>
          <w:szCs w:val="24"/>
        </w:rPr>
        <w:t xml:space="preserve"> a presente pesquisa é a Revisão Bibliográfica. O estudo</w:t>
      </w:r>
      <w:r w:rsidR="00B76C22" w:rsidRPr="002A2B1C">
        <w:rPr>
          <w:rFonts w:ascii="Arial" w:hAnsi="Arial" w:cs="Arial"/>
          <w:color w:val="000000" w:themeColor="text1"/>
          <w:sz w:val="24"/>
          <w:szCs w:val="24"/>
        </w:rPr>
        <w:t xml:space="preserve"> será</w:t>
      </w:r>
      <w:r w:rsidRPr="002A2B1C">
        <w:rPr>
          <w:rFonts w:ascii="Arial" w:hAnsi="Arial" w:cs="Arial"/>
          <w:color w:val="000000" w:themeColor="text1"/>
          <w:sz w:val="24"/>
          <w:szCs w:val="24"/>
        </w:rPr>
        <w:t xml:space="preserve"> fundamentado em uma abordagem qualitativa, constituída de estudo</w:t>
      </w:r>
      <w:r w:rsidR="00B76C22" w:rsidRPr="002A2B1C">
        <w:rPr>
          <w:rFonts w:ascii="Arial" w:hAnsi="Arial" w:cs="Arial"/>
          <w:color w:val="000000" w:themeColor="text1"/>
          <w:sz w:val="24"/>
          <w:szCs w:val="24"/>
        </w:rPr>
        <w:t xml:space="preserve"> descritivo</w:t>
      </w:r>
      <w:r w:rsidR="00BB7C95">
        <w:rPr>
          <w:rFonts w:ascii="Arial" w:hAnsi="Arial" w:cs="Arial"/>
          <w:color w:val="000000" w:themeColor="text1"/>
          <w:sz w:val="24"/>
          <w:szCs w:val="24"/>
        </w:rPr>
        <w:t xml:space="preserve"> básico. </w:t>
      </w:r>
      <w:r w:rsidR="00BB7C95" w:rsidRPr="00CC69E9">
        <w:rPr>
          <w:rFonts w:ascii="Arial" w:hAnsi="Arial" w:cs="Arial"/>
          <w:sz w:val="24"/>
          <w:szCs w:val="24"/>
        </w:rPr>
        <w:t>Considerando o ponto de vista dos objetivos, essa é uma pesquisa descritiva, que tem como objetivo principal o aprimoramento de ideias ou a descoberta de intuições, utilizando como procedimentos técnicos a revisão de literatura</w:t>
      </w:r>
      <w:r w:rsidR="00BB7C95">
        <w:rPr>
          <w:rFonts w:ascii="Arial" w:hAnsi="Arial" w:cs="Arial"/>
          <w:sz w:val="24"/>
          <w:szCs w:val="24"/>
        </w:rPr>
        <w:t>.</w:t>
      </w:r>
    </w:p>
    <w:p w:rsidR="003F6AD6" w:rsidRPr="002A2B1C" w:rsidRDefault="003F6AD6" w:rsidP="00B76C22">
      <w:pPr>
        <w:spacing w:after="0" w:line="360" w:lineRule="auto"/>
        <w:jc w:val="both"/>
        <w:rPr>
          <w:rFonts w:ascii="Arial" w:hAnsi="Arial" w:cs="Arial"/>
          <w:color w:val="FF0000"/>
          <w:sz w:val="24"/>
          <w:szCs w:val="24"/>
        </w:rPr>
      </w:pPr>
    </w:p>
    <w:p w:rsidR="003F6AD6" w:rsidRDefault="003F6AD6" w:rsidP="003F6AD6">
      <w:pPr>
        <w:spacing w:after="0" w:line="360" w:lineRule="auto"/>
        <w:ind w:firstLine="720"/>
        <w:jc w:val="both"/>
        <w:rPr>
          <w:rFonts w:ascii="Arial" w:hAnsi="Arial" w:cs="Arial"/>
          <w:sz w:val="24"/>
          <w:szCs w:val="24"/>
        </w:rPr>
      </w:pPr>
    </w:p>
    <w:p w:rsidR="00CC5D7B" w:rsidRPr="00D653F0" w:rsidRDefault="00D653F0" w:rsidP="00D653F0">
      <w:pPr>
        <w:jc w:val="both"/>
        <w:rPr>
          <w:rFonts w:ascii="Arial" w:hAnsi="Arial" w:cs="Arial"/>
          <w:b/>
          <w:sz w:val="24"/>
          <w:szCs w:val="24"/>
        </w:rPr>
      </w:pPr>
      <w:r>
        <w:rPr>
          <w:rFonts w:ascii="Arial" w:hAnsi="Arial" w:cs="Arial"/>
          <w:b/>
          <w:sz w:val="24"/>
          <w:szCs w:val="24"/>
        </w:rPr>
        <w:t>2</w:t>
      </w:r>
      <w:r w:rsidR="00BF7A65">
        <w:rPr>
          <w:rFonts w:ascii="Arial" w:hAnsi="Arial" w:cs="Arial"/>
          <w:b/>
          <w:sz w:val="24"/>
          <w:szCs w:val="24"/>
        </w:rPr>
        <w:t xml:space="preserve"> </w:t>
      </w:r>
      <w:r w:rsidR="003F6AD6" w:rsidRPr="00D653F0">
        <w:rPr>
          <w:rFonts w:ascii="Arial" w:hAnsi="Arial" w:cs="Arial"/>
          <w:b/>
          <w:sz w:val="24"/>
          <w:szCs w:val="24"/>
        </w:rPr>
        <w:t>REVISÃO LITER</w:t>
      </w:r>
      <w:r w:rsidR="00A87238">
        <w:rPr>
          <w:rFonts w:ascii="Arial" w:hAnsi="Arial" w:cs="Arial"/>
          <w:b/>
          <w:sz w:val="24"/>
          <w:szCs w:val="24"/>
        </w:rPr>
        <w:t>Á</w:t>
      </w:r>
      <w:r w:rsidR="003F6AD6" w:rsidRPr="00D653F0">
        <w:rPr>
          <w:rFonts w:ascii="Arial" w:hAnsi="Arial" w:cs="Arial"/>
          <w:b/>
          <w:sz w:val="24"/>
          <w:szCs w:val="24"/>
        </w:rPr>
        <w:t>RIA</w:t>
      </w:r>
    </w:p>
    <w:p w:rsidR="00D653F0" w:rsidRPr="00347B10" w:rsidRDefault="00D653F0" w:rsidP="00347B10">
      <w:pPr>
        <w:jc w:val="both"/>
        <w:rPr>
          <w:rFonts w:ascii="Arial" w:hAnsi="Arial" w:cs="Arial"/>
          <w:b/>
          <w:sz w:val="24"/>
          <w:szCs w:val="24"/>
        </w:rPr>
      </w:pPr>
    </w:p>
    <w:p w:rsidR="00D653F0" w:rsidRPr="00F16CCF" w:rsidRDefault="00F16CCF" w:rsidP="00891AE5">
      <w:pPr>
        <w:jc w:val="both"/>
        <w:rPr>
          <w:rFonts w:ascii="Arial" w:hAnsi="Arial" w:cs="Arial"/>
          <w:sz w:val="24"/>
          <w:szCs w:val="24"/>
        </w:rPr>
      </w:pPr>
      <w:r w:rsidRPr="00F16CCF">
        <w:rPr>
          <w:rFonts w:ascii="Arial" w:hAnsi="Arial" w:cs="Arial"/>
          <w:sz w:val="24"/>
          <w:szCs w:val="24"/>
        </w:rPr>
        <w:t xml:space="preserve">2.1 O CONCEITO DE VIOLÊNCIA </w:t>
      </w:r>
    </w:p>
    <w:p w:rsidR="00D653F0" w:rsidRDefault="00D653F0" w:rsidP="00D653F0">
      <w:pPr>
        <w:spacing w:after="0" w:line="360" w:lineRule="auto"/>
        <w:ind w:firstLine="1134"/>
        <w:jc w:val="both"/>
        <w:rPr>
          <w:rFonts w:ascii="Arial" w:hAnsi="Arial" w:cs="Arial"/>
          <w:sz w:val="24"/>
          <w:szCs w:val="24"/>
        </w:rPr>
      </w:pPr>
    </w:p>
    <w:p w:rsidR="00D653F0" w:rsidRPr="00D653F0" w:rsidRDefault="00D653F0" w:rsidP="00A87238">
      <w:pPr>
        <w:spacing w:after="0" w:line="360" w:lineRule="auto"/>
        <w:ind w:firstLine="1134"/>
        <w:jc w:val="both"/>
        <w:rPr>
          <w:rFonts w:ascii="Arial" w:hAnsi="Arial" w:cs="Arial"/>
          <w:sz w:val="24"/>
          <w:szCs w:val="24"/>
        </w:rPr>
      </w:pPr>
      <w:r w:rsidRPr="00D653F0">
        <w:rPr>
          <w:rFonts w:ascii="Arial" w:hAnsi="Arial" w:cs="Arial"/>
          <w:color w:val="000000"/>
          <w:sz w:val="24"/>
          <w:szCs w:val="24"/>
          <w:shd w:val="clear" w:color="auto" w:fill="FFFFFF"/>
        </w:rPr>
        <w:t>Historicamente a violência atinge todos os setores da sociedade, sendo um fenômeno multideterminado e, como tal, complexo</w:t>
      </w:r>
      <w:r w:rsidRPr="00D653F0">
        <w:rPr>
          <w:rFonts w:ascii="Arial" w:hAnsi="Arial" w:cs="Arial"/>
          <w:sz w:val="24"/>
          <w:szCs w:val="24"/>
        </w:rPr>
        <w:t>. O conceito de violência é tratado por diferentes autores, então sua definição exata não é livre de controvérsias.</w:t>
      </w:r>
    </w:p>
    <w:p w:rsidR="00D653F0" w:rsidRDefault="00D653F0" w:rsidP="00A87238">
      <w:pPr>
        <w:spacing w:after="0" w:line="360" w:lineRule="auto"/>
        <w:ind w:firstLine="1134"/>
        <w:jc w:val="both"/>
        <w:rPr>
          <w:rFonts w:ascii="Arial" w:hAnsi="Arial" w:cs="Arial"/>
          <w:color w:val="FF0000"/>
          <w:sz w:val="24"/>
          <w:szCs w:val="24"/>
        </w:rPr>
      </w:pPr>
      <w:r w:rsidRPr="00C32DED">
        <w:rPr>
          <w:rFonts w:ascii="Arial" w:hAnsi="Arial" w:cs="Arial"/>
          <w:sz w:val="24"/>
          <w:szCs w:val="24"/>
        </w:rPr>
        <w:lastRenderedPageBreak/>
        <w:t>A palavra violência está relacionada ao desconforto, abuso, estupro, força. Pode-se dizer que sempre envolve o uso da força para produzir dano. Por exemplo,</w:t>
      </w:r>
      <w:r>
        <w:rPr>
          <w:rFonts w:ascii="Arial" w:hAnsi="Arial" w:cs="Arial"/>
          <w:sz w:val="24"/>
          <w:szCs w:val="24"/>
        </w:rPr>
        <w:t xml:space="preserve"> </w:t>
      </w:r>
      <w:proofErr w:type="spellStart"/>
      <w:r w:rsidRPr="00067B99">
        <w:rPr>
          <w:rFonts w:ascii="Arial" w:hAnsi="Arial" w:cs="Arial"/>
          <w:color w:val="000000"/>
          <w:sz w:val="24"/>
          <w:shd w:val="clear" w:color="auto" w:fill="FFFFFF"/>
        </w:rPr>
        <w:t>Minayo</w:t>
      </w:r>
      <w:proofErr w:type="spellEnd"/>
      <w:r w:rsidRPr="00D653F0">
        <w:rPr>
          <w:rFonts w:ascii="Arial" w:hAnsi="Arial" w:cs="Arial"/>
          <w:color w:val="FF0000"/>
          <w:sz w:val="24"/>
          <w:szCs w:val="24"/>
        </w:rPr>
        <w:t xml:space="preserve"> </w:t>
      </w:r>
      <w:r w:rsidRPr="00D653F0">
        <w:rPr>
          <w:rFonts w:ascii="Arial" w:hAnsi="Arial" w:cs="Arial"/>
          <w:color w:val="000000" w:themeColor="text1"/>
          <w:sz w:val="24"/>
          <w:szCs w:val="24"/>
        </w:rPr>
        <w:t>(2</w:t>
      </w:r>
      <w:r>
        <w:rPr>
          <w:rFonts w:ascii="Arial" w:hAnsi="Arial" w:cs="Arial"/>
          <w:color w:val="000000" w:themeColor="text1"/>
          <w:sz w:val="24"/>
          <w:szCs w:val="24"/>
        </w:rPr>
        <w:t>004</w:t>
      </w:r>
      <w:r w:rsidRPr="00D653F0">
        <w:rPr>
          <w:rFonts w:ascii="Arial" w:hAnsi="Arial" w:cs="Arial"/>
          <w:color w:val="000000" w:themeColor="text1"/>
          <w:sz w:val="24"/>
          <w:szCs w:val="24"/>
        </w:rPr>
        <w:t>, p.34) afirma que </w:t>
      </w:r>
      <w:r w:rsidRPr="00C32DED">
        <w:rPr>
          <w:rFonts w:ascii="Arial" w:hAnsi="Arial" w:cs="Arial"/>
          <w:sz w:val="24"/>
          <w:szCs w:val="24"/>
        </w:rPr>
        <w:t>"</w:t>
      </w:r>
      <w:r>
        <w:rPr>
          <w:rFonts w:ascii="Arial" w:hAnsi="Arial" w:cs="Arial"/>
          <w:sz w:val="24"/>
          <w:szCs w:val="24"/>
        </w:rPr>
        <w:t>e</w:t>
      </w:r>
      <w:r w:rsidRPr="00C32DED">
        <w:rPr>
          <w:rFonts w:ascii="Arial" w:hAnsi="Arial" w:cs="Arial"/>
          <w:sz w:val="24"/>
          <w:szCs w:val="24"/>
        </w:rPr>
        <w:t xml:space="preserve">xpressão de agressividade aberta ou encoberta que tem consequências negativas para quem entra em contato direto com ela, a violência é uma agressividade destrutiva." </w:t>
      </w:r>
    </w:p>
    <w:p w:rsidR="00D653F0" w:rsidRPr="001D4FC6" w:rsidRDefault="00D653F0" w:rsidP="00D653F0">
      <w:pPr>
        <w:spacing w:after="0" w:line="360" w:lineRule="auto"/>
        <w:ind w:firstLine="1134"/>
        <w:jc w:val="both"/>
        <w:rPr>
          <w:rFonts w:ascii="Arial" w:hAnsi="Arial" w:cs="Arial"/>
          <w:color w:val="FF0000"/>
          <w:sz w:val="24"/>
          <w:szCs w:val="24"/>
        </w:rPr>
      </w:pPr>
      <w:r w:rsidRPr="00D653F0">
        <w:rPr>
          <w:rFonts w:ascii="Arial" w:hAnsi="Arial" w:cs="Arial"/>
          <w:color w:val="000000"/>
          <w:sz w:val="24"/>
          <w:szCs w:val="24"/>
          <w:shd w:val="clear" w:color="auto" w:fill="FFFFFF"/>
        </w:rPr>
        <w:t>Um outro conceito</w:t>
      </w:r>
      <w:r w:rsidRPr="00C32DED">
        <w:rPr>
          <w:rFonts w:ascii="Arial" w:hAnsi="Arial" w:cs="Arial"/>
          <w:sz w:val="24"/>
          <w:szCs w:val="24"/>
        </w:rPr>
        <w:t xml:space="preserve"> expressa que:</w:t>
      </w:r>
    </w:p>
    <w:p w:rsidR="00D653F0" w:rsidRDefault="00D653F0" w:rsidP="00D653F0">
      <w:pPr>
        <w:spacing w:after="0" w:line="360" w:lineRule="auto"/>
        <w:ind w:firstLine="1134"/>
        <w:jc w:val="both"/>
        <w:rPr>
          <w:rFonts w:ascii="Arial" w:hAnsi="Arial" w:cs="Arial"/>
          <w:sz w:val="24"/>
          <w:szCs w:val="24"/>
        </w:rPr>
      </w:pPr>
    </w:p>
    <w:p w:rsidR="00D653F0" w:rsidRPr="00D653F0" w:rsidRDefault="00D653F0" w:rsidP="00D653F0">
      <w:pPr>
        <w:spacing w:after="0" w:line="240" w:lineRule="auto"/>
        <w:ind w:left="2268"/>
        <w:jc w:val="both"/>
        <w:rPr>
          <w:rFonts w:ascii="Arial" w:hAnsi="Arial" w:cs="Arial"/>
          <w:sz w:val="20"/>
          <w:szCs w:val="20"/>
        </w:rPr>
      </w:pPr>
      <w:r w:rsidRPr="00D653F0">
        <w:rPr>
          <w:rFonts w:ascii="Arial" w:hAnsi="Arial" w:cs="Arial"/>
          <w:sz w:val="20"/>
          <w:szCs w:val="20"/>
        </w:rPr>
        <w:t>Em suas múltiplas manifestações, a violência é sempre uma forma de exercício do poder através do uso da força (seja física, psicológica, econômica, política ...) e implica a existência de um 'alto' e um 'baixo', real. ou simbólico, que geralmente tomam a forma de papéis complementares: pai-filho, homem-mulher, professor-aluno, empregador-empregado, jovem, velho e assim por diante (</w:t>
      </w:r>
      <w:r w:rsidRPr="00D653F0">
        <w:rPr>
          <w:rFonts w:ascii="Arial" w:hAnsi="Arial" w:cs="Arial"/>
          <w:color w:val="000000"/>
          <w:sz w:val="20"/>
          <w:szCs w:val="20"/>
          <w:shd w:val="clear" w:color="auto" w:fill="FFFFFF"/>
        </w:rPr>
        <w:t>GIFFIN,1994</w:t>
      </w:r>
      <w:r w:rsidR="000671EB">
        <w:rPr>
          <w:rFonts w:ascii="Arial" w:hAnsi="Arial" w:cs="Arial"/>
          <w:color w:val="000000"/>
          <w:sz w:val="20"/>
          <w:szCs w:val="20"/>
          <w:shd w:val="clear" w:color="auto" w:fill="FFFFFF"/>
        </w:rPr>
        <w:t>, p. 89</w:t>
      </w:r>
      <w:r w:rsidRPr="00D653F0">
        <w:rPr>
          <w:rFonts w:ascii="Arial" w:hAnsi="Arial" w:cs="Arial"/>
          <w:color w:val="000000"/>
          <w:sz w:val="20"/>
          <w:szCs w:val="20"/>
          <w:shd w:val="clear" w:color="auto" w:fill="FFFFFF"/>
        </w:rPr>
        <w:t>).</w:t>
      </w:r>
    </w:p>
    <w:p w:rsidR="00D653F0" w:rsidRPr="00C32DED" w:rsidRDefault="00D653F0" w:rsidP="00D653F0">
      <w:pPr>
        <w:spacing w:after="0" w:line="360" w:lineRule="auto"/>
        <w:ind w:firstLine="1134"/>
        <w:jc w:val="both"/>
        <w:rPr>
          <w:rFonts w:ascii="Arial" w:hAnsi="Arial" w:cs="Arial"/>
          <w:sz w:val="24"/>
          <w:szCs w:val="24"/>
        </w:rPr>
      </w:pPr>
    </w:p>
    <w:p w:rsidR="00D653F0" w:rsidRPr="00C32DED" w:rsidRDefault="00A44C66" w:rsidP="00A87238">
      <w:pPr>
        <w:spacing w:after="0" w:line="360" w:lineRule="auto"/>
        <w:ind w:firstLine="1134"/>
        <w:jc w:val="both"/>
        <w:rPr>
          <w:rFonts w:ascii="Arial" w:hAnsi="Arial" w:cs="Arial"/>
          <w:sz w:val="24"/>
          <w:szCs w:val="24"/>
        </w:rPr>
      </w:pPr>
      <w:r>
        <w:rPr>
          <w:rFonts w:ascii="Arial" w:hAnsi="Arial" w:cs="Arial"/>
          <w:sz w:val="24"/>
          <w:szCs w:val="24"/>
        </w:rPr>
        <w:t>Pode-se entender como</w:t>
      </w:r>
      <w:r w:rsidR="00D653F0" w:rsidRPr="00C32DED">
        <w:rPr>
          <w:rFonts w:ascii="Arial" w:hAnsi="Arial" w:cs="Arial"/>
          <w:sz w:val="24"/>
          <w:szCs w:val="24"/>
        </w:rPr>
        <w:t xml:space="preserve"> comportamento violento o uso da força para resolver conflitos interpessoais. É uma forma de exercício de poder para eliminar os obstáculos que atrapalham as decisões</w:t>
      </w:r>
      <w:r w:rsidR="00E9483B">
        <w:rPr>
          <w:rFonts w:ascii="Arial" w:hAnsi="Arial" w:cs="Arial"/>
          <w:sz w:val="24"/>
          <w:szCs w:val="24"/>
        </w:rPr>
        <w:t xml:space="preserve"> e</w:t>
      </w:r>
      <w:r w:rsidR="00D653F0" w:rsidRPr="00C32DED">
        <w:rPr>
          <w:rFonts w:ascii="Arial" w:hAnsi="Arial" w:cs="Arial"/>
          <w:sz w:val="24"/>
          <w:szCs w:val="24"/>
        </w:rPr>
        <w:t xml:space="preserve"> ações </w:t>
      </w:r>
      <w:r w:rsidR="00E9483B">
        <w:rPr>
          <w:rFonts w:ascii="Arial" w:hAnsi="Arial" w:cs="Arial"/>
          <w:sz w:val="24"/>
          <w:szCs w:val="24"/>
        </w:rPr>
        <w:t xml:space="preserve">pretendidas </w:t>
      </w:r>
      <w:r w:rsidR="00D653F0" w:rsidRPr="00C32DED">
        <w:rPr>
          <w:rFonts w:ascii="Arial" w:hAnsi="Arial" w:cs="Arial"/>
          <w:sz w:val="24"/>
          <w:szCs w:val="24"/>
        </w:rPr>
        <w:t>e usa</w:t>
      </w:r>
      <w:r w:rsidR="00E9483B">
        <w:rPr>
          <w:rFonts w:ascii="Arial" w:hAnsi="Arial" w:cs="Arial"/>
          <w:sz w:val="24"/>
          <w:szCs w:val="24"/>
        </w:rPr>
        <w:t>-se</w:t>
      </w:r>
      <w:r w:rsidR="00D653F0" w:rsidRPr="00C32DED">
        <w:rPr>
          <w:rFonts w:ascii="Arial" w:hAnsi="Arial" w:cs="Arial"/>
          <w:sz w:val="24"/>
          <w:szCs w:val="24"/>
        </w:rPr>
        <w:t xml:space="preserve"> a força. Em geral, o comportamento violento é possível, dada a condição de desequilíbrio de poder, que pode ser motivado culturalmente ou por contexto, ou produzido por manobras nas relações interpessoais de controle no relacionamento.</w:t>
      </w:r>
    </w:p>
    <w:p w:rsidR="00891AE5" w:rsidRDefault="00D653F0" w:rsidP="00A87238">
      <w:pPr>
        <w:spacing w:after="0" w:line="360" w:lineRule="auto"/>
        <w:ind w:firstLine="1134"/>
        <w:jc w:val="both"/>
        <w:rPr>
          <w:rFonts w:ascii="Arial" w:hAnsi="Arial" w:cs="Arial"/>
          <w:sz w:val="24"/>
          <w:szCs w:val="24"/>
        </w:rPr>
      </w:pPr>
      <w:r w:rsidRPr="00C32DED">
        <w:rPr>
          <w:rFonts w:ascii="Arial" w:hAnsi="Arial" w:cs="Arial"/>
          <w:sz w:val="24"/>
          <w:szCs w:val="24"/>
        </w:rPr>
        <w:t>Esse desequilíbrio de poder dentro do relacionamento pode ser permanente ou momentâneo. Quando se é permanente, as causas são cultura</w:t>
      </w:r>
      <w:r w:rsidR="00E9483B">
        <w:rPr>
          <w:rFonts w:ascii="Arial" w:hAnsi="Arial" w:cs="Arial"/>
          <w:sz w:val="24"/>
          <w:szCs w:val="24"/>
        </w:rPr>
        <w:t>is</w:t>
      </w:r>
      <w:r w:rsidRPr="00C32DED">
        <w:rPr>
          <w:rFonts w:ascii="Arial" w:hAnsi="Arial" w:cs="Arial"/>
          <w:sz w:val="24"/>
          <w:szCs w:val="24"/>
        </w:rPr>
        <w:t>, instituciona</w:t>
      </w:r>
      <w:r w:rsidR="00E9483B">
        <w:rPr>
          <w:rFonts w:ascii="Arial" w:hAnsi="Arial" w:cs="Arial"/>
          <w:sz w:val="24"/>
          <w:szCs w:val="24"/>
        </w:rPr>
        <w:t>is</w:t>
      </w:r>
      <w:r w:rsidRPr="00C32DED">
        <w:rPr>
          <w:rFonts w:ascii="Arial" w:hAnsi="Arial" w:cs="Arial"/>
          <w:sz w:val="24"/>
          <w:szCs w:val="24"/>
        </w:rPr>
        <w:t xml:space="preserve">, etc. e quando é momentânea é </w:t>
      </w:r>
      <w:r w:rsidR="00E9483B" w:rsidRPr="00C32DED">
        <w:rPr>
          <w:rFonts w:ascii="Arial" w:hAnsi="Arial" w:cs="Arial"/>
          <w:sz w:val="24"/>
          <w:szCs w:val="24"/>
        </w:rPr>
        <w:t>autoexplicativ</w:t>
      </w:r>
      <w:r w:rsidR="00E9483B">
        <w:rPr>
          <w:rFonts w:ascii="Arial" w:hAnsi="Arial" w:cs="Arial"/>
          <w:sz w:val="24"/>
          <w:szCs w:val="24"/>
        </w:rPr>
        <w:t>a</w:t>
      </w:r>
      <w:r w:rsidRPr="00C32DED">
        <w:rPr>
          <w:rFonts w:ascii="Arial" w:hAnsi="Arial" w:cs="Arial"/>
          <w:sz w:val="24"/>
          <w:szCs w:val="24"/>
        </w:rPr>
        <w:t>, contingências ocasionais, de modo conceitualmente, a violência é caracterizada por forçar (força, poder) e</w:t>
      </w:r>
      <w:r w:rsidR="00347B10">
        <w:rPr>
          <w:rFonts w:ascii="Arial" w:hAnsi="Arial" w:cs="Arial"/>
          <w:sz w:val="24"/>
          <w:szCs w:val="24"/>
        </w:rPr>
        <w:t xml:space="preserve"> há que se esclarecer</w:t>
      </w:r>
      <w:r w:rsidRPr="00C32DED">
        <w:rPr>
          <w:rFonts w:ascii="Arial" w:hAnsi="Arial" w:cs="Arial"/>
          <w:sz w:val="24"/>
          <w:szCs w:val="24"/>
        </w:rPr>
        <w:t xml:space="preserve"> que não é só a força física, mas também quando há coerção, pressão ver</w:t>
      </w:r>
      <w:r w:rsidR="00347B10">
        <w:rPr>
          <w:rFonts w:ascii="Arial" w:hAnsi="Arial" w:cs="Arial"/>
          <w:sz w:val="24"/>
          <w:szCs w:val="24"/>
        </w:rPr>
        <w:t>b</w:t>
      </w:r>
      <w:r w:rsidRPr="00C32DED">
        <w:rPr>
          <w:rFonts w:ascii="Arial" w:hAnsi="Arial" w:cs="Arial"/>
          <w:sz w:val="24"/>
          <w:szCs w:val="24"/>
        </w:rPr>
        <w:t>al, emocional, sexual, entre outras.</w:t>
      </w:r>
    </w:p>
    <w:p w:rsidR="00891AE5" w:rsidRDefault="00891AE5" w:rsidP="00891AE5">
      <w:pPr>
        <w:spacing w:after="0" w:line="360" w:lineRule="auto"/>
        <w:jc w:val="both"/>
        <w:rPr>
          <w:rFonts w:ascii="Arial" w:hAnsi="Arial" w:cs="Arial"/>
          <w:b/>
          <w:sz w:val="24"/>
          <w:szCs w:val="24"/>
        </w:rPr>
      </w:pPr>
    </w:p>
    <w:p w:rsidR="004A2C6F" w:rsidRPr="00F16CCF" w:rsidRDefault="00F16CCF" w:rsidP="00F16CCF">
      <w:pPr>
        <w:spacing w:after="0" w:line="360" w:lineRule="auto"/>
        <w:jc w:val="both"/>
        <w:rPr>
          <w:rFonts w:ascii="Arial" w:hAnsi="Arial" w:cs="Arial"/>
          <w:sz w:val="24"/>
          <w:szCs w:val="24"/>
        </w:rPr>
      </w:pPr>
      <w:r w:rsidRPr="00F16CCF">
        <w:rPr>
          <w:rFonts w:ascii="Arial" w:hAnsi="Arial" w:cs="Arial"/>
          <w:sz w:val="24"/>
          <w:szCs w:val="24"/>
        </w:rPr>
        <w:t>2.2 VIOLÊNCIA CONTRA MULHER</w:t>
      </w:r>
    </w:p>
    <w:p w:rsidR="00F16CCF" w:rsidRDefault="00F16CCF" w:rsidP="00F16CCF">
      <w:pPr>
        <w:spacing w:after="0" w:line="360" w:lineRule="auto"/>
        <w:jc w:val="both"/>
        <w:rPr>
          <w:rFonts w:ascii="Arial" w:hAnsi="Arial" w:cs="Arial"/>
          <w:sz w:val="24"/>
          <w:szCs w:val="24"/>
        </w:rPr>
      </w:pPr>
    </w:p>
    <w:p w:rsidR="00C345B1" w:rsidRDefault="00B76C22" w:rsidP="00F16CCF">
      <w:pPr>
        <w:spacing w:after="0" w:line="360" w:lineRule="auto"/>
        <w:ind w:firstLine="1134"/>
        <w:jc w:val="both"/>
        <w:rPr>
          <w:rFonts w:ascii="Arial" w:hAnsi="Arial" w:cs="Arial"/>
          <w:sz w:val="24"/>
          <w:szCs w:val="24"/>
        </w:rPr>
      </w:pPr>
      <w:r>
        <w:rPr>
          <w:rFonts w:ascii="Arial" w:hAnsi="Arial" w:cs="Arial"/>
          <w:sz w:val="24"/>
          <w:szCs w:val="24"/>
        </w:rPr>
        <w:t>Apesar da</w:t>
      </w:r>
      <w:r w:rsidRPr="00216E7A">
        <w:rPr>
          <w:rFonts w:ascii="Arial" w:hAnsi="Arial" w:cs="Arial"/>
          <w:sz w:val="24"/>
          <w:szCs w:val="24"/>
        </w:rPr>
        <w:t xml:space="preserve">s transformações ocorridas no final do século </w:t>
      </w:r>
      <w:r>
        <w:rPr>
          <w:rFonts w:ascii="Arial" w:hAnsi="Arial" w:cs="Arial"/>
          <w:sz w:val="24"/>
          <w:szCs w:val="24"/>
        </w:rPr>
        <w:t>XX</w:t>
      </w:r>
      <w:r w:rsidRPr="00216E7A">
        <w:rPr>
          <w:rFonts w:ascii="Arial" w:hAnsi="Arial" w:cs="Arial"/>
          <w:sz w:val="24"/>
          <w:szCs w:val="24"/>
        </w:rPr>
        <w:t xml:space="preserve"> e no início do século XXI</w:t>
      </w:r>
      <w:r>
        <w:rPr>
          <w:rFonts w:ascii="Arial" w:hAnsi="Arial" w:cs="Arial"/>
          <w:sz w:val="24"/>
          <w:szCs w:val="24"/>
        </w:rPr>
        <w:t xml:space="preserve"> terem </w:t>
      </w:r>
      <w:r w:rsidRPr="00216E7A">
        <w:rPr>
          <w:rFonts w:ascii="Arial" w:hAnsi="Arial" w:cs="Arial"/>
          <w:sz w:val="24"/>
          <w:szCs w:val="24"/>
        </w:rPr>
        <w:t xml:space="preserve">influenciado a concepção tradicional dos lugares que homens e mulheres ocupam na sociedade, </w:t>
      </w:r>
      <w:r>
        <w:rPr>
          <w:rFonts w:ascii="Arial" w:hAnsi="Arial" w:cs="Arial"/>
          <w:sz w:val="24"/>
          <w:szCs w:val="24"/>
        </w:rPr>
        <w:t>a subjetividade da masculinidade ainda permanece nos dias atuais.</w:t>
      </w:r>
    </w:p>
    <w:p w:rsidR="00C9093E" w:rsidRDefault="00B76C22" w:rsidP="00A87238">
      <w:pPr>
        <w:spacing w:after="0" w:line="360" w:lineRule="auto"/>
        <w:ind w:firstLine="1134"/>
        <w:jc w:val="both"/>
        <w:rPr>
          <w:rFonts w:ascii="Arial" w:hAnsi="Arial" w:cs="Arial"/>
          <w:sz w:val="24"/>
          <w:szCs w:val="24"/>
        </w:rPr>
      </w:pPr>
      <w:r w:rsidRPr="00216E7A">
        <w:rPr>
          <w:rFonts w:ascii="Arial" w:hAnsi="Arial" w:cs="Arial"/>
          <w:sz w:val="24"/>
          <w:szCs w:val="24"/>
        </w:rPr>
        <w:lastRenderedPageBreak/>
        <w:t>Ao longo da história, homens e mulheres receberam diferentes papéis, estruturando-se dos modelos sociais tradicionais de masculinidade e feminilidade. A partir deste modelo de masculinidade, o homem</w:t>
      </w:r>
      <w:r>
        <w:rPr>
          <w:rFonts w:ascii="Arial" w:hAnsi="Arial" w:cs="Arial"/>
          <w:sz w:val="24"/>
          <w:szCs w:val="24"/>
        </w:rPr>
        <w:t>, provedor e autoritário na esfera familiar, se utiliza dessas alocações sociais para impor o poder a qualquer custo, o que, muitas vezes, resulta em violência contra a mulher.</w:t>
      </w:r>
    </w:p>
    <w:p w:rsidR="00990627" w:rsidRPr="006E274C" w:rsidRDefault="00990627" w:rsidP="00A87238">
      <w:pPr>
        <w:spacing w:after="0" w:line="360" w:lineRule="auto"/>
        <w:ind w:firstLine="1134"/>
        <w:jc w:val="both"/>
        <w:rPr>
          <w:rFonts w:ascii="Arial" w:hAnsi="Arial" w:cs="Arial"/>
          <w:sz w:val="24"/>
          <w:szCs w:val="24"/>
        </w:rPr>
      </w:pPr>
      <w:r w:rsidRPr="006E274C">
        <w:rPr>
          <w:rFonts w:ascii="Arial" w:hAnsi="Arial" w:cs="Arial"/>
          <w:sz w:val="24"/>
          <w:szCs w:val="24"/>
        </w:rPr>
        <w:t xml:space="preserve">De </w:t>
      </w:r>
      <w:r w:rsidR="001E208B" w:rsidRPr="006E274C">
        <w:rPr>
          <w:rFonts w:ascii="Arial" w:hAnsi="Arial" w:cs="Arial"/>
          <w:sz w:val="24"/>
          <w:szCs w:val="24"/>
        </w:rPr>
        <w:t>maneira</w:t>
      </w:r>
      <w:r w:rsidRPr="006E274C">
        <w:rPr>
          <w:rFonts w:ascii="Arial" w:hAnsi="Arial" w:cs="Arial"/>
          <w:sz w:val="24"/>
          <w:szCs w:val="24"/>
        </w:rPr>
        <w:t xml:space="preserve"> geral, </w:t>
      </w:r>
      <w:r w:rsidR="001E208B" w:rsidRPr="006E274C">
        <w:rPr>
          <w:rFonts w:ascii="Arial" w:hAnsi="Arial" w:cs="Arial"/>
          <w:sz w:val="24"/>
          <w:szCs w:val="24"/>
        </w:rPr>
        <w:t xml:space="preserve">a </w:t>
      </w:r>
      <w:r w:rsidRPr="006E274C">
        <w:rPr>
          <w:rFonts w:ascii="Arial" w:hAnsi="Arial" w:cs="Arial"/>
          <w:sz w:val="24"/>
          <w:szCs w:val="24"/>
        </w:rPr>
        <w:t xml:space="preserve">violência </w:t>
      </w:r>
      <w:r w:rsidR="006E274C" w:rsidRPr="006E274C">
        <w:rPr>
          <w:rFonts w:ascii="Arial" w:hAnsi="Arial" w:cs="Arial"/>
          <w:sz w:val="24"/>
          <w:szCs w:val="24"/>
        </w:rPr>
        <w:t>define-se</w:t>
      </w:r>
      <w:r w:rsidRPr="006E274C">
        <w:rPr>
          <w:rFonts w:ascii="Arial" w:hAnsi="Arial" w:cs="Arial"/>
          <w:sz w:val="24"/>
          <w:szCs w:val="24"/>
        </w:rPr>
        <w:t xml:space="preserve"> corno sendo o uso de palavras ou ações que machucam as pessoas, também, </w:t>
      </w:r>
      <w:r w:rsidR="006E274C" w:rsidRPr="006E274C">
        <w:rPr>
          <w:rFonts w:ascii="Arial" w:hAnsi="Arial" w:cs="Arial"/>
          <w:sz w:val="24"/>
          <w:szCs w:val="24"/>
        </w:rPr>
        <w:t>tal</w:t>
      </w:r>
      <w:r w:rsidRPr="006E274C">
        <w:rPr>
          <w:rFonts w:ascii="Arial" w:hAnsi="Arial" w:cs="Arial"/>
          <w:sz w:val="24"/>
          <w:szCs w:val="24"/>
        </w:rPr>
        <w:t xml:space="preserve"> como o uso da força que resulta em ferimentos, sofrimento, tortura ou morte. Viela (1977 </w:t>
      </w:r>
      <w:r w:rsidRPr="006E274C">
        <w:rPr>
          <w:rFonts w:ascii="Arial" w:hAnsi="Arial" w:cs="Arial"/>
          <w:i/>
          <w:sz w:val="24"/>
          <w:szCs w:val="24"/>
        </w:rPr>
        <w:t xml:space="preserve">apud </w:t>
      </w:r>
      <w:r w:rsidRPr="006E274C">
        <w:rPr>
          <w:rFonts w:ascii="Arial" w:hAnsi="Arial" w:cs="Arial"/>
          <w:sz w:val="24"/>
          <w:szCs w:val="24"/>
        </w:rPr>
        <w:t>AZEVEDO, 1985, p. 19)</w:t>
      </w:r>
      <w:r w:rsidR="00BA2DA5">
        <w:rPr>
          <w:rFonts w:ascii="Arial" w:hAnsi="Arial" w:cs="Arial"/>
          <w:sz w:val="24"/>
          <w:szCs w:val="24"/>
        </w:rPr>
        <w:t xml:space="preserve"> explica que</w:t>
      </w:r>
      <w:r w:rsidRPr="006E274C">
        <w:rPr>
          <w:rFonts w:ascii="Arial" w:hAnsi="Arial" w:cs="Arial"/>
          <w:sz w:val="24"/>
          <w:szCs w:val="24"/>
        </w:rPr>
        <w:t xml:space="preserve">: </w:t>
      </w:r>
    </w:p>
    <w:p w:rsidR="006E274C" w:rsidRDefault="006E274C" w:rsidP="00990627">
      <w:pPr>
        <w:spacing w:after="0" w:line="360" w:lineRule="auto"/>
        <w:ind w:firstLine="720"/>
        <w:jc w:val="both"/>
      </w:pPr>
    </w:p>
    <w:p w:rsidR="00990627" w:rsidRPr="00990627" w:rsidRDefault="00990627" w:rsidP="00990627">
      <w:pPr>
        <w:spacing w:after="0" w:line="240" w:lineRule="auto"/>
        <w:ind w:left="2268"/>
        <w:jc w:val="both"/>
        <w:rPr>
          <w:rFonts w:ascii="Arial" w:hAnsi="Arial" w:cs="Arial"/>
          <w:sz w:val="20"/>
          <w:szCs w:val="20"/>
        </w:rPr>
      </w:pPr>
      <w:r w:rsidRPr="00990627">
        <w:rPr>
          <w:rFonts w:ascii="Arial" w:hAnsi="Arial" w:cs="Arial"/>
          <w:sz w:val="20"/>
          <w:szCs w:val="20"/>
        </w:rPr>
        <w:t>Violência é toda iniciativa que procura exercer coação sobre a liberdade de alguém, que tenta impedir-lhe a liberdade de reflexão, de julgamento, dedicação e que, termina por rebaixar alguém a nível de meio ou instrumento num projeto, que a absorve e engloba, sem trata-lo como parceiro livre e igual. A violência é uma tentativa de diminuir alguém, de constranger alguém a renegar-se a si mesmo, a resignar-se à situação que lhe é proposta, a renunciar a toda a luta, abdicar de si</w:t>
      </w:r>
      <w:r w:rsidR="00B27304">
        <w:rPr>
          <w:rFonts w:ascii="Arial" w:hAnsi="Arial" w:cs="Arial"/>
          <w:sz w:val="20"/>
          <w:szCs w:val="20"/>
        </w:rPr>
        <w:t xml:space="preserve"> (VIELA </w:t>
      </w:r>
      <w:r w:rsidR="00B27304" w:rsidRPr="00B27304">
        <w:rPr>
          <w:rFonts w:ascii="Arial" w:hAnsi="Arial" w:cs="Arial"/>
          <w:i/>
          <w:sz w:val="20"/>
          <w:szCs w:val="20"/>
        </w:rPr>
        <w:t>apud</w:t>
      </w:r>
      <w:r w:rsidR="00B27304">
        <w:rPr>
          <w:rFonts w:ascii="Arial" w:hAnsi="Arial" w:cs="Arial"/>
          <w:sz w:val="20"/>
          <w:szCs w:val="20"/>
        </w:rPr>
        <w:t xml:space="preserve"> AZEVEDO, 1985</w:t>
      </w:r>
      <w:r w:rsidR="00AC0970">
        <w:rPr>
          <w:rFonts w:ascii="Arial" w:hAnsi="Arial" w:cs="Arial"/>
          <w:sz w:val="20"/>
          <w:szCs w:val="20"/>
        </w:rPr>
        <w:t>, p.19</w:t>
      </w:r>
      <w:r w:rsidR="00B27304">
        <w:rPr>
          <w:rFonts w:ascii="Arial" w:hAnsi="Arial" w:cs="Arial"/>
          <w:sz w:val="20"/>
          <w:szCs w:val="20"/>
        </w:rPr>
        <w:t>).</w:t>
      </w:r>
    </w:p>
    <w:p w:rsidR="00B76C22" w:rsidRDefault="00B76C22" w:rsidP="00B76C22">
      <w:pPr>
        <w:spacing w:after="0" w:line="360" w:lineRule="auto"/>
        <w:ind w:firstLine="720"/>
        <w:jc w:val="both"/>
        <w:rPr>
          <w:rFonts w:ascii="Arial" w:hAnsi="Arial" w:cs="Arial"/>
          <w:sz w:val="24"/>
          <w:szCs w:val="24"/>
        </w:rPr>
      </w:pPr>
    </w:p>
    <w:p w:rsidR="00C32DED" w:rsidRDefault="006E274C" w:rsidP="00A87238">
      <w:pPr>
        <w:spacing w:after="0" w:line="360" w:lineRule="auto"/>
        <w:ind w:firstLine="1134"/>
        <w:jc w:val="both"/>
        <w:rPr>
          <w:rFonts w:ascii="Arial" w:hAnsi="Arial" w:cs="Arial"/>
          <w:sz w:val="24"/>
          <w:szCs w:val="24"/>
        </w:rPr>
      </w:pPr>
      <w:r w:rsidRPr="00402006">
        <w:rPr>
          <w:rFonts w:ascii="Arial" w:hAnsi="Arial" w:cs="Arial"/>
          <w:sz w:val="24"/>
          <w:szCs w:val="24"/>
        </w:rPr>
        <w:t xml:space="preserve">A violência </w:t>
      </w:r>
      <w:r>
        <w:rPr>
          <w:rFonts w:ascii="Arial" w:hAnsi="Arial" w:cs="Arial"/>
          <w:sz w:val="24"/>
          <w:szCs w:val="24"/>
        </w:rPr>
        <w:t>contra a mulher</w:t>
      </w:r>
      <w:r w:rsidRPr="00402006">
        <w:rPr>
          <w:rFonts w:ascii="Arial" w:hAnsi="Arial" w:cs="Arial"/>
          <w:sz w:val="24"/>
          <w:szCs w:val="24"/>
        </w:rPr>
        <w:t xml:space="preserve"> ocorre em todas as classes sociais, sem distinção de componentes sociais, raciais, econômicos, educacionais ou religiosos. As mulheres maltratadas com menos recursos econômicos são mais visíveis porque buscam ajuda em entidades estatais e estão incluídas nas estatísticas. El</w:t>
      </w:r>
      <w:r>
        <w:rPr>
          <w:rFonts w:ascii="Arial" w:hAnsi="Arial" w:cs="Arial"/>
          <w:sz w:val="24"/>
          <w:szCs w:val="24"/>
        </w:rPr>
        <w:t>a</w:t>
      </w:r>
      <w:r w:rsidRPr="00402006">
        <w:rPr>
          <w:rFonts w:ascii="Arial" w:hAnsi="Arial" w:cs="Arial"/>
          <w:sz w:val="24"/>
          <w:szCs w:val="24"/>
        </w:rPr>
        <w:t>s geralmente têm menos inibições para falar sobre esse problema, que consideram "normal". As mulheres com maiores recursos procuram apoio na esfera privada e não aparecem nas estatísticas. Quanto maior o nível social e educacional da vítima, mais difícil é descobrir o problema por várias razões. No entanto, devemos ter em mente que a falta de recursos econômicos e educacionais pode ser um fator de risco, pois implica maior isolamento social.</w:t>
      </w:r>
    </w:p>
    <w:p w:rsidR="00C32DED" w:rsidRDefault="00C32DED" w:rsidP="00A87238">
      <w:pPr>
        <w:spacing w:line="360" w:lineRule="auto"/>
        <w:ind w:firstLine="1134"/>
        <w:jc w:val="both"/>
        <w:rPr>
          <w:rFonts w:ascii="Arial" w:hAnsi="Arial" w:cs="Arial"/>
          <w:sz w:val="24"/>
          <w:szCs w:val="24"/>
        </w:rPr>
      </w:pPr>
      <w:r>
        <w:rPr>
          <w:rFonts w:ascii="Arial" w:hAnsi="Arial" w:cs="Arial"/>
          <w:sz w:val="24"/>
          <w:szCs w:val="24"/>
        </w:rPr>
        <w:t>A violência contra a mulher</w:t>
      </w:r>
      <w:r w:rsidRPr="00C32DED">
        <w:rPr>
          <w:rFonts w:ascii="Arial" w:hAnsi="Arial" w:cs="Arial"/>
          <w:sz w:val="24"/>
          <w:szCs w:val="24"/>
        </w:rPr>
        <w:t xml:space="preserve"> adquiriu ressonância social nos últimos tempos, não porque ocorre com mais frequência, mas porque hoje esses comportamentos são mais conhecidos e estudados.</w:t>
      </w:r>
      <w:r>
        <w:rPr>
          <w:rFonts w:ascii="Arial" w:hAnsi="Arial" w:cs="Arial"/>
          <w:sz w:val="24"/>
          <w:szCs w:val="24"/>
        </w:rPr>
        <w:t xml:space="preserve"> </w:t>
      </w:r>
      <w:r w:rsidRPr="00C32DED">
        <w:rPr>
          <w:rFonts w:ascii="Arial" w:hAnsi="Arial" w:cs="Arial"/>
          <w:sz w:val="24"/>
          <w:szCs w:val="24"/>
        </w:rPr>
        <w:t>Neste momento, tornou-se um fator negativo que está ganhando cada vez mais força em nossa área, como no resto do mundo, até mesmo, há autores que argumenta</w:t>
      </w:r>
      <w:r>
        <w:rPr>
          <w:rFonts w:ascii="Arial" w:hAnsi="Arial" w:cs="Arial"/>
          <w:sz w:val="24"/>
          <w:szCs w:val="24"/>
        </w:rPr>
        <w:t>ra</w:t>
      </w:r>
      <w:r w:rsidRPr="00C32DED">
        <w:rPr>
          <w:rFonts w:ascii="Arial" w:hAnsi="Arial" w:cs="Arial"/>
          <w:sz w:val="24"/>
          <w:szCs w:val="24"/>
        </w:rPr>
        <w:t>m que o primeiro problema que a humanidade enfrentar</w:t>
      </w:r>
      <w:r>
        <w:rPr>
          <w:rFonts w:ascii="Arial" w:hAnsi="Arial" w:cs="Arial"/>
          <w:sz w:val="24"/>
          <w:szCs w:val="24"/>
        </w:rPr>
        <w:t>ia</w:t>
      </w:r>
      <w:r w:rsidRPr="00C32DED">
        <w:rPr>
          <w:rFonts w:ascii="Arial" w:hAnsi="Arial" w:cs="Arial"/>
          <w:sz w:val="24"/>
          <w:szCs w:val="24"/>
        </w:rPr>
        <w:t xml:space="preserve"> no século XXI </w:t>
      </w:r>
      <w:r>
        <w:rPr>
          <w:rFonts w:ascii="Arial" w:hAnsi="Arial" w:cs="Arial"/>
          <w:sz w:val="24"/>
          <w:szCs w:val="24"/>
        </w:rPr>
        <w:t>seria</w:t>
      </w:r>
      <w:r w:rsidRPr="00C32DED">
        <w:rPr>
          <w:rFonts w:ascii="Arial" w:hAnsi="Arial" w:cs="Arial"/>
          <w:sz w:val="24"/>
          <w:szCs w:val="24"/>
        </w:rPr>
        <w:t xml:space="preserve"> a violência. </w:t>
      </w:r>
    </w:p>
    <w:p w:rsidR="00C32DED" w:rsidRDefault="00C32DED" w:rsidP="00317DA8">
      <w:pPr>
        <w:spacing w:line="360" w:lineRule="auto"/>
        <w:ind w:firstLine="1134"/>
        <w:jc w:val="both"/>
        <w:rPr>
          <w:rFonts w:ascii="Arial" w:hAnsi="Arial" w:cs="Arial"/>
          <w:sz w:val="24"/>
          <w:szCs w:val="24"/>
        </w:rPr>
      </w:pPr>
    </w:p>
    <w:p w:rsidR="00F16CCF" w:rsidRDefault="00F16CCF" w:rsidP="00F16CCF">
      <w:pPr>
        <w:spacing w:after="0" w:line="360" w:lineRule="auto"/>
        <w:jc w:val="both"/>
        <w:rPr>
          <w:rFonts w:ascii="Arial" w:hAnsi="Arial" w:cs="Arial"/>
          <w:sz w:val="24"/>
          <w:szCs w:val="24"/>
        </w:rPr>
      </w:pPr>
      <w:r w:rsidRPr="00F16CCF">
        <w:rPr>
          <w:rFonts w:ascii="Arial" w:hAnsi="Arial" w:cs="Arial"/>
          <w:sz w:val="24"/>
          <w:szCs w:val="24"/>
        </w:rPr>
        <w:lastRenderedPageBreak/>
        <w:t>2.3 LEI MARIA DA PENHA E OUTRAS PROVIDÊNCIAS</w:t>
      </w:r>
    </w:p>
    <w:p w:rsidR="00F16CCF" w:rsidRDefault="00F16CCF" w:rsidP="00F16CCF">
      <w:pPr>
        <w:spacing w:after="0" w:line="360" w:lineRule="auto"/>
        <w:jc w:val="both"/>
        <w:rPr>
          <w:rFonts w:ascii="Arial" w:hAnsi="Arial" w:cs="Arial"/>
          <w:color w:val="000000"/>
          <w:sz w:val="24"/>
          <w:szCs w:val="24"/>
        </w:rPr>
      </w:pPr>
    </w:p>
    <w:p w:rsidR="00B20648" w:rsidRPr="00F16CCF" w:rsidRDefault="00B20648" w:rsidP="00F16CCF">
      <w:pPr>
        <w:spacing w:after="0" w:line="360" w:lineRule="auto"/>
        <w:ind w:firstLine="1134"/>
        <w:jc w:val="both"/>
        <w:rPr>
          <w:rFonts w:ascii="Arial" w:hAnsi="Arial" w:cs="Arial"/>
          <w:sz w:val="24"/>
          <w:szCs w:val="24"/>
        </w:rPr>
      </w:pPr>
      <w:r>
        <w:rPr>
          <w:rFonts w:ascii="Arial" w:hAnsi="Arial" w:cs="Arial"/>
          <w:color w:val="000000"/>
          <w:sz w:val="24"/>
          <w:szCs w:val="24"/>
        </w:rPr>
        <w:t>A</w:t>
      </w:r>
      <w:r w:rsidRPr="00B20648">
        <w:rPr>
          <w:rFonts w:ascii="Arial" w:hAnsi="Arial" w:cs="Arial"/>
          <w:color w:val="000000"/>
          <w:sz w:val="24"/>
          <w:szCs w:val="24"/>
        </w:rPr>
        <w:t xml:space="preserve"> lei</w:t>
      </w:r>
      <w:r>
        <w:rPr>
          <w:rFonts w:ascii="Arial" w:hAnsi="Arial" w:cs="Arial"/>
          <w:color w:val="000000"/>
          <w:sz w:val="24"/>
          <w:szCs w:val="24"/>
        </w:rPr>
        <w:t xml:space="preserve"> Maria da Penha</w:t>
      </w:r>
      <w:r w:rsidRPr="00B20648">
        <w:rPr>
          <w:rFonts w:ascii="Arial" w:hAnsi="Arial" w:cs="Arial"/>
          <w:color w:val="000000"/>
          <w:sz w:val="24"/>
          <w:szCs w:val="24"/>
        </w:rPr>
        <w:t xml:space="preserve"> inclui a previsão de implementação de políticas para conter a violência doméstica e familiar contra as mulheres. É a primeira vez que a violência doméstica e familiar é tipificada como crime e violação dos direitos humanos na legislação brasileira. Violência doméstica e familiar são definidas como qualquer ação ou omissão baseada em gênero que cause morte, lesão, sofrimento físico, sexual ou psicológico, e danos morais ou patrimoniais às mulheres. Isso inclui tanto o escopo da unidade doméstica definida quanto o espaço de convivência permanente, bem como o escopo da família entendida como a comunidade formada pelos indivíduos que possuem esse vínculo e em qualquer relação íntima de afeto, independentemente da coexistência</w:t>
      </w:r>
      <w:r w:rsidR="00317DA8">
        <w:rPr>
          <w:rFonts w:ascii="Arial" w:hAnsi="Arial" w:cs="Arial"/>
          <w:color w:val="000000"/>
          <w:sz w:val="24"/>
          <w:szCs w:val="24"/>
        </w:rPr>
        <w:t xml:space="preserve"> </w:t>
      </w:r>
      <w:r>
        <w:rPr>
          <w:rFonts w:ascii="Arial" w:hAnsi="Arial" w:cs="Arial"/>
          <w:color w:val="000000"/>
          <w:sz w:val="24"/>
          <w:szCs w:val="24"/>
        </w:rPr>
        <w:t>(</w:t>
      </w:r>
      <w:r w:rsidR="00317DA8">
        <w:rPr>
          <w:rFonts w:ascii="Arial" w:hAnsi="Arial" w:cs="Arial"/>
          <w:color w:val="000000"/>
          <w:sz w:val="24"/>
          <w:szCs w:val="24"/>
        </w:rPr>
        <w:t xml:space="preserve">CAMPOS, 2010, p.62). </w:t>
      </w:r>
    </w:p>
    <w:p w:rsidR="00B20648" w:rsidRDefault="00B20648" w:rsidP="00A87238">
      <w:pPr>
        <w:spacing w:after="0" w:line="360" w:lineRule="auto"/>
        <w:ind w:firstLine="1134"/>
        <w:jc w:val="both"/>
        <w:rPr>
          <w:rFonts w:ascii="Arial" w:hAnsi="Arial" w:cs="Arial"/>
          <w:color w:val="000000"/>
          <w:sz w:val="24"/>
          <w:szCs w:val="24"/>
        </w:rPr>
      </w:pPr>
      <w:r>
        <w:rPr>
          <w:rFonts w:ascii="Arial" w:hAnsi="Arial" w:cs="Arial"/>
          <w:color w:val="000000"/>
          <w:sz w:val="24"/>
          <w:szCs w:val="24"/>
        </w:rPr>
        <w:t xml:space="preserve">Segundo </w:t>
      </w:r>
      <w:r w:rsidR="00317DA8">
        <w:rPr>
          <w:rFonts w:ascii="Arial" w:hAnsi="Arial" w:cs="Arial"/>
          <w:color w:val="000000"/>
          <w:sz w:val="24"/>
          <w:szCs w:val="24"/>
        </w:rPr>
        <w:t>Lima (2010, p. 12)</w:t>
      </w:r>
      <w:r w:rsidRPr="00B20648">
        <w:rPr>
          <w:rFonts w:ascii="Arial" w:hAnsi="Arial" w:cs="Arial"/>
          <w:color w:val="000000"/>
          <w:sz w:val="24"/>
          <w:szCs w:val="24"/>
        </w:rPr>
        <w:t>, 98% das mulheres conhecem a Lei no Brasil e muit</w:t>
      </w:r>
      <w:r>
        <w:rPr>
          <w:rFonts w:ascii="Arial" w:hAnsi="Arial" w:cs="Arial"/>
          <w:color w:val="000000"/>
          <w:sz w:val="24"/>
          <w:szCs w:val="24"/>
        </w:rPr>
        <w:t>a</w:t>
      </w:r>
      <w:r w:rsidRPr="00B20648">
        <w:rPr>
          <w:rFonts w:ascii="Arial" w:hAnsi="Arial" w:cs="Arial"/>
          <w:color w:val="000000"/>
          <w:sz w:val="24"/>
          <w:szCs w:val="24"/>
        </w:rPr>
        <w:t>s afirmam ter sido salvas por ela. No entanto, o problema da violência doméstica e, mais amplamente, da violência contra as mulheres continua grave no Brasil. Os desafios na implementação da Lei foram debatidos no Fórum Brasileiro de Segurança Pública</w:t>
      </w:r>
      <w:r>
        <w:rPr>
          <w:rFonts w:ascii="Arial" w:hAnsi="Arial" w:cs="Arial"/>
          <w:color w:val="000000"/>
          <w:sz w:val="24"/>
          <w:szCs w:val="24"/>
        </w:rPr>
        <w:t xml:space="preserve">, em que </w:t>
      </w:r>
      <w:r w:rsidR="00317DA8">
        <w:rPr>
          <w:rFonts w:ascii="Arial" w:hAnsi="Arial" w:cs="Arial"/>
          <w:color w:val="000000"/>
          <w:sz w:val="24"/>
          <w:szCs w:val="24"/>
        </w:rPr>
        <w:t>Lima (2010)</w:t>
      </w:r>
      <w:r>
        <w:rPr>
          <w:rFonts w:ascii="Arial" w:hAnsi="Arial" w:cs="Arial"/>
          <w:color w:val="000000"/>
          <w:sz w:val="24"/>
          <w:szCs w:val="24"/>
        </w:rPr>
        <w:t xml:space="preserve"> afirmou que “as</w:t>
      </w:r>
      <w:r w:rsidRPr="00B20648">
        <w:rPr>
          <w:rFonts w:ascii="Arial" w:hAnsi="Arial" w:cs="Arial"/>
          <w:color w:val="000000"/>
          <w:sz w:val="24"/>
          <w:szCs w:val="24"/>
        </w:rPr>
        <w:t xml:space="preserve"> </w:t>
      </w:r>
      <w:r>
        <w:rPr>
          <w:rFonts w:ascii="Arial" w:hAnsi="Arial" w:cs="Arial"/>
          <w:color w:val="000000"/>
          <w:sz w:val="24"/>
          <w:szCs w:val="24"/>
        </w:rPr>
        <w:t>c</w:t>
      </w:r>
      <w:r w:rsidRPr="00B20648">
        <w:rPr>
          <w:rFonts w:ascii="Arial" w:hAnsi="Arial" w:cs="Arial"/>
          <w:color w:val="000000"/>
          <w:sz w:val="24"/>
          <w:szCs w:val="24"/>
        </w:rPr>
        <w:t>idades maiores têm melhores serviços, mas ainda há um longo caminho a percorrer no interior</w:t>
      </w:r>
      <w:r>
        <w:rPr>
          <w:rFonts w:ascii="Arial" w:hAnsi="Arial" w:cs="Arial"/>
          <w:color w:val="000000"/>
          <w:sz w:val="24"/>
          <w:szCs w:val="24"/>
        </w:rPr>
        <w:t>”.</w:t>
      </w:r>
    </w:p>
    <w:p w:rsidR="00C9093E" w:rsidRDefault="006E274C" w:rsidP="00C9093E">
      <w:pPr>
        <w:spacing w:after="0" w:line="360" w:lineRule="auto"/>
        <w:ind w:firstLine="1134"/>
        <w:jc w:val="both"/>
        <w:rPr>
          <w:rFonts w:ascii="Arial" w:hAnsi="Arial" w:cs="Arial"/>
          <w:sz w:val="24"/>
          <w:szCs w:val="24"/>
          <w:shd w:val="clear" w:color="auto" w:fill="FFFFFF"/>
        </w:rPr>
      </w:pPr>
      <w:r w:rsidRPr="000A2EA2">
        <w:rPr>
          <w:rFonts w:ascii="Arial" w:hAnsi="Arial" w:cs="Arial"/>
          <w:color w:val="000000"/>
          <w:sz w:val="24"/>
          <w:szCs w:val="24"/>
        </w:rPr>
        <w:t>O princípio da tutela especial da família, consagrado no art. 226, </w:t>
      </w:r>
      <w:r w:rsidRPr="000A2EA2">
        <w:rPr>
          <w:rFonts w:ascii="Arial" w:hAnsi="Arial" w:cs="Arial"/>
          <w:i/>
          <w:iCs/>
          <w:color w:val="000000"/>
          <w:sz w:val="24"/>
          <w:szCs w:val="24"/>
        </w:rPr>
        <w:t>caput, </w:t>
      </w:r>
      <w:r w:rsidRPr="000A2EA2">
        <w:rPr>
          <w:rFonts w:ascii="Arial" w:hAnsi="Arial" w:cs="Arial"/>
          <w:color w:val="000000"/>
          <w:sz w:val="24"/>
          <w:szCs w:val="24"/>
        </w:rPr>
        <w:t>do texto constitucional, obriga o Estado a protegê-la, na forma de cada membro e não a uma abstrata comunidade familiar.</w:t>
      </w:r>
      <w:r w:rsidRPr="000A2EA2">
        <w:rPr>
          <w:rFonts w:ascii="Arial" w:hAnsi="Arial" w:cs="Arial"/>
          <w:sz w:val="24"/>
          <w:szCs w:val="24"/>
          <w:shd w:val="clear" w:color="auto" w:fill="FFFFFF"/>
        </w:rPr>
        <w:t xml:space="preserve"> No parágrafo</w:t>
      </w:r>
      <w:r w:rsidR="00B76C22" w:rsidRPr="000A2EA2">
        <w:rPr>
          <w:rFonts w:ascii="Arial" w:hAnsi="Arial" w:cs="Arial"/>
          <w:sz w:val="24"/>
          <w:szCs w:val="24"/>
          <w:shd w:val="clear" w:color="auto" w:fill="FFFFFF"/>
        </w:rPr>
        <w:t xml:space="preserve"> oitavo, ao tratar sobre a família,</w:t>
      </w:r>
      <w:r w:rsidRPr="000A2EA2">
        <w:rPr>
          <w:rFonts w:ascii="Arial" w:hAnsi="Arial" w:cs="Arial"/>
          <w:sz w:val="24"/>
          <w:szCs w:val="24"/>
          <w:shd w:val="clear" w:color="auto" w:fill="FFFFFF"/>
        </w:rPr>
        <w:t xml:space="preserve"> o texto</w:t>
      </w:r>
      <w:r w:rsidR="00B76C22" w:rsidRPr="000A2EA2">
        <w:rPr>
          <w:rFonts w:ascii="Arial" w:hAnsi="Arial" w:cs="Arial"/>
          <w:sz w:val="24"/>
          <w:szCs w:val="24"/>
          <w:shd w:val="clear" w:color="auto" w:fill="FFFFFF"/>
        </w:rPr>
        <w:t xml:space="preserve"> preconiza que </w:t>
      </w:r>
      <w:r w:rsidRPr="000A2EA2">
        <w:rPr>
          <w:rFonts w:ascii="Arial" w:hAnsi="Arial" w:cs="Arial"/>
          <w:sz w:val="24"/>
          <w:szCs w:val="24"/>
          <w:shd w:val="clear" w:color="auto" w:fill="FFFFFF"/>
        </w:rPr>
        <w:t>“o</w:t>
      </w:r>
      <w:r w:rsidR="00B76C22" w:rsidRPr="000A2EA2">
        <w:rPr>
          <w:rFonts w:ascii="Arial" w:hAnsi="Arial" w:cs="Arial"/>
          <w:sz w:val="24"/>
          <w:szCs w:val="24"/>
          <w:shd w:val="clear" w:color="auto" w:fill="FFFFFF"/>
        </w:rPr>
        <w:t xml:space="preserve"> Estado deve assegurar a criação de mecanismo para coibir a violência nas relações familiares, por ser essa a base da sociedade e merecedora de especial proteção do poder público</w:t>
      </w:r>
      <w:r w:rsidRPr="000A2EA2">
        <w:rPr>
          <w:rFonts w:ascii="Arial" w:hAnsi="Arial" w:cs="Arial"/>
          <w:sz w:val="24"/>
          <w:szCs w:val="24"/>
          <w:shd w:val="clear" w:color="auto" w:fill="FFFFFF"/>
        </w:rPr>
        <w:t>”</w:t>
      </w:r>
      <w:r w:rsidR="000A615B" w:rsidRPr="000A2EA2">
        <w:rPr>
          <w:rFonts w:ascii="Arial" w:hAnsi="Arial" w:cs="Arial"/>
          <w:sz w:val="24"/>
          <w:szCs w:val="24"/>
          <w:shd w:val="clear" w:color="auto" w:fill="FFFFFF"/>
        </w:rPr>
        <w:t xml:space="preserve"> </w:t>
      </w:r>
      <w:r w:rsidRPr="000A2EA2">
        <w:rPr>
          <w:rFonts w:ascii="Arial" w:hAnsi="Arial" w:cs="Arial"/>
          <w:sz w:val="24"/>
          <w:szCs w:val="24"/>
        </w:rPr>
        <w:t>(Art. 226,</w:t>
      </w:r>
      <w:r w:rsidR="000A615B" w:rsidRPr="000A2EA2">
        <w:rPr>
          <w:rFonts w:ascii="Arial" w:hAnsi="Arial" w:cs="Arial"/>
          <w:sz w:val="24"/>
          <w:szCs w:val="24"/>
        </w:rPr>
        <w:t xml:space="preserve"> </w:t>
      </w:r>
      <w:r w:rsidR="000A615B" w:rsidRPr="000A2EA2">
        <w:rPr>
          <w:rFonts w:ascii="Arial" w:hAnsi="Arial" w:cs="Arial"/>
          <w:sz w:val="24"/>
          <w:szCs w:val="24"/>
          <w:shd w:val="clear" w:color="auto" w:fill="FFFFFF"/>
        </w:rPr>
        <w:t>§ </w:t>
      </w:r>
      <w:r w:rsidRPr="000A2EA2">
        <w:rPr>
          <w:rFonts w:ascii="Arial" w:hAnsi="Arial" w:cs="Arial"/>
          <w:sz w:val="24"/>
          <w:szCs w:val="24"/>
        </w:rPr>
        <w:t>8º, CF/88).</w:t>
      </w:r>
    </w:p>
    <w:p w:rsidR="00C9093E" w:rsidRDefault="00B76C22" w:rsidP="00C9093E">
      <w:pPr>
        <w:spacing w:after="0" w:line="360" w:lineRule="auto"/>
        <w:ind w:firstLine="1134"/>
        <w:jc w:val="both"/>
        <w:rPr>
          <w:rFonts w:ascii="Arial" w:hAnsi="Arial" w:cs="Arial"/>
          <w:sz w:val="24"/>
          <w:szCs w:val="24"/>
          <w:shd w:val="clear" w:color="auto" w:fill="FFFFFF"/>
        </w:rPr>
      </w:pPr>
      <w:r w:rsidRPr="00216E7A">
        <w:rPr>
          <w:rFonts w:ascii="Arial" w:hAnsi="Arial" w:cs="Arial"/>
          <w:sz w:val="24"/>
          <w:szCs w:val="24"/>
        </w:rPr>
        <w:t xml:space="preserve">Em 1996, com o Decreto Presidencial </w:t>
      </w:r>
      <w:r w:rsidR="00347B10" w:rsidRPr="000A615B">
        <w:rPr>
          <w:rFonts w:ascii="Arial" w:hAnsi="Arial" w:cs="Arial"/>
          <w:color w:val="000000" w:themeColor="text1"/>
          <w:sz w:val="24"/>
          <w:szCs w:val="24"/>
          <w:shd w:val="clear" w:color="auto" w:fill="FFFFFF"/>
        </w:rPr>
        <w:t>n</w:t>
      </w:r>
      <w:r w:rsidR="00347B10">
        <w:rPr>
          <w:rFonts w:ascii="Arial" w:hAnsi="Arial" w:cs="Arial"/>
          <w:color w:val="000000" w:themeColor="text1"/>
          <w:sz w:val="24"/>
          <w:szCs w:val="24"/>
          <w:shd w:val="clear" w:color="auto" w:fill="FFFFFF"/>
        </w:rPr>
        <w:t>.</w:t>
      </w:r>
      <w:r w:rsidR="00347B10" w:rsidRPr="000A615B">
        <w:rPr>
          <w:rFonts w:ascii="Arial" w:hAnsi="Arial" w:cs="Arial"/>
          <w:color w:val="000000" w:themeColor="text1"/>
          <w:sz w:val="24"/>
          <w:szCs w:val="24"/>
          <w:shd w:val="clear" w:color="auto" w:fill="FFFFFF"/>
        </w:rPr>
        <w:t xml:space="preserve"> º</w:t>
      </w:r>
      <w:r w:rsidRPr="00216E7A">
        <w:rPr>
          <w:rFonts w:ascii="Arial" w:hAnsi="Arial" w:cs="Arial"/>
          <w:sz w:val="24"/>
          <w:szCs w:val="24"/>
        </w:rPr>
        <w:t xml:space="preserve">1.973, houve a promulgação da Convenção Interamericana para prevenir, punir e erradicar a violência contra a mulher. Dentre outros pontos, tal convenção apresentou o direito de toda mulher se ver livre de violência, todas as formas de discriminação e costumes sociais que inferiorizam ou subordinam injustamente. </w:t>
      </w:r>
    </w:p>
    <w:p w:rsidR="00C9093E" w:rsidRDefault="00990627" w:rsidP="00C9093E">
      <w:pPr>
        <w:spacing w:after="0" w:line="360" w:lineRule="auto"/>
        <w:ind w:firstLine="1134"/>
        <w:jc w:val="both"/>
        <w:rPr>
          <w:rFonts w:ascii="Arial" w:hAnsi="Arial" w:cs="Arial"/>
          <w:sz w:val="24"/>
          <w:szCs w:val="24"/>
          <w:shd w:val="clear" w:color="auto" w:fill="FFFFFF"/>
        </w:rPr>
      </w:pPr>
      <w:r w:rsidRPr="000A615B">
        <w:rPr>
          <w:rFonts w:ascii="Arial" w:hAnsi="Arial" w:cs="Arial"/>
          <w:sz w:val="24"/>
          <w:szCs w:val="24"/>
          <w:shd w:val="clear" w:color="auto" w:fill="FFFFFF"/>
        </w:rPr>
        <w:lastRenderedPageBreak/>
        <w:t>Em 2006, com o advento da lei 11.340 concebeu-se um impetuoso parecer de transformação cultural e jurídica a ser plantada no ordenamento jurídico brasileiro buscando erradicar a violência praticada contra as mulheres</w:t>
      </w:r>
    </w:p>
    <w:p w:rsidR="005A00D6" w:rsidRDefault="00B76C22" w:rsidP="005A00D6">
      <w:pPr>
        <w:spacing w:after="0" w:line="360" w:lineRule="auto"/>
        <w:ind w:firstLine="1134"/>
        <w:jc w:val="both"/>
        <w:rPr>
          <w:rFonts w:ascii="Arial" w:hAnsi="Arial" w:cs="Arial"/>
          <w:sz w:val="24"/>
          <w:szCs w:val="24"/>
          <w:shd w:val="clear" w:color="auto" w:fill="FFFFFF"/>
        </w:rPr>
      </w:pPr>
      <w:r w:rsidRPr="000A615B">
        <w:rPr>
          <w:rFonts w:ascii="Arial" w:hAnsi="Arial" w:cs="Arial"/>
          <w:sz w:val="24"/>
          <w:szCs w:val="24"/>
        </w:rPr>
        <w:t xml:space="preserve">Um mecanismo, se não o principal, para coibir a violência doméstica prescrito na Constituição foi a Lei Maria da Penha, Lei 11.340 de 2006. </w:t>
      </w:r>
      <w:r w:rsidR="000A615B" w:rsidRPr="000A615B">
        <w:rPr>
          <w:rFonts w:ascii="Arial" w:hAnsi="Arial" w:cs="Arial"/>
          <w:sz w:val="24"/>
          <w:szCs w:val="24"/>
          <w:shd w:val="clear" w:color="auto" w:fill="FFFFFF"/>
        </w:rPr>
        <w:t>Seu advento concebeu-se um impetuoso parecer de transformação cultural e jurídica a ser plantada no ordenamento jurídico brasileiro buscando erradicar a violência praticada contra as mulheres.</w:t>
      </w:r>
      <w:r w:rsidR="000A615B">
        <w:rPr>
          <w:rFonts w:ascii="Arial" w:hAnsi="Arial" w:cs="Arial"/>
          <w:sz w:val="24"/>
          <w:szCs w:val="24"/>
        </w:rPr>
        <w:t xml:space="preserve"> </w:t>
      </w:r>
      <w:r w:rsidR="005A00D6">
        <w:rPr>
          <w:rFonts w:ascii="Arial" w:hAnsi="Arial" w:cs="Arial"/>
          <w:sz w:val="24"/>
          <w:szCs w:val="24"/>
        </w:rPr>
        <w:t xml:space="preserve">Segundo as palavras de </w:t>
      </w:r>
      <w:r w:rsidR="00B27304">
        <w:rPr>
          <w:rFonts w:ascii="Arial" w:hAnsi="Arial" w:cs="Arial"/>
          <w:sz w:val="24"/>
          <w:szCs w:val="24"/>
        </w:rPr>
        <w:t>Cavalcanti</w:t>
      </w:r>
      <w:r w:rsidR="000A615B">
        <w:rPr>
          <w:rFonts w:ascii="Arial" w:hAnsi="Arial" w:cs="Arial"/>
          <w:sz w:val="24"/>
          <w:szCs w:val="24"/>
        </w:rPr>
        <w:t xml:space="preserve"> (200</w:t>
      </w:r>
      <w:r w:rsidR="00B27304">
        <w:rPr>
          <w:rFonts w:ascii="Arial" w:hAnsi="Arial" w:cs="Arial"/>
          <w:sz w:val="24"/>
          <w:szCs w:val="24"/>
        </w:rPr>
        <w:t>7</w:t>
      </w:r>
      <w:r w:rsidR="000A615B">
        <w:rPr>
          <w:rFonts w:ascii="Arial" w:hAnsi="Arial" w:cs="Arial"/>
          <w:sz w:val="24"/>
          <w:szCs w:val="24"/>
        </w:rPr>
        <w:t xml:space="preserve">) </w:t>
      </w:r>
      <w:r w:rsidR="005A00D6">
        <w:rPr>
          <w:rFonts w:ascii="Arial" w:hAnsi="Arial" w:cs="Arial"/>
          <w:sz w:val="24"/>
          <w:szCs w:val="24"/>
        </w:rPr>
        <w:t xml:space="preserve">essa lei reafirma o </w:t>
      </w:r>
      <w:r w:rsidR="00D229C5">
        <w:rPr>
          <w:rFonts w:ascii="Arial" w:hAnsi="Arial" w:cs="Arial"/>
          <w:sz w:val="24"/>
          <w:szCs w:val="24"/>
        </w:rPr>
        <w:t>“</w:t>
      </w:r>
      <w:bookmarkStart w:id="1" w:name="_Hlk513230036"/>
      <w:r w:rsidR="005A00D6">
        <w:rPr>
          <w:rFonts w:ascii="Arial" w:hAnsi="Arial" w:cs="Arial"/>
          <w:sz w:val="24"/>
          <w:szCs w:val="24"/>
        </w:rPr>
        <w:t>compromisso do Estado de assegurar que todos</w:t>
      </w:r>
      <w:r w:rsidR="005A00D6">
        <w:rPr>
          <w:rFonts w:ascii="Arial" w:hAnsi="Arial" w:cs="Arial"/>
          <w:sz w:val="24"/>
          <w:szCs w:val="24"/>
          <w:shd w:val="clear" w:color="auto" w:fill="FFFFFF"/>
        </w:rPr>
        <w:t xml:space="preserve"> os </w:t>
      </w:r>
      <w:r w:rsidRPr="005A00D6">
        <w:rPr>
          <w:rFonts w:ascii="Arial" w:hAnsi="Arial" w:cs="Arial"/>
          <w:sz w:val="24"/>
          <w:szCs w:val="24"/>
        </w:rPr>
        <w:t>Direitos Humanos sejam garantidos às mulheres e a família, onde a sociedade e o poder público garantam as condições necessárias para o efetivo exercício dos direitos</w:t>
      </w:r>
      <w:r w:rsidR="00D229C5">
        <w:rPr>
          <w:rFonts w:ascii="Arial" w:hAnsi="Arial" w:cs="Arial"/>
          <w:sz w:val="24"/>
          <w:szCs w:val="24"/>
        </w:rPr>
        <w:t>”</w:t>
      </w:r>
      <w:r w:rsidR="005A00D6" w:rsidRPr="005A00D6">
        <w:rPr>
          <w:rFonts w:ascii="Arial" w:hAnsi="Arial" w:cs="Arial"/>
          <w:sz w:val="24"/>
          <w:szCs w:val="24"/>
        </w:rPr>
        <w:t>.</w:t>
      </w:r>
    </w:p>
    <w:bookmarkEnd w:id="1"/>
    <w:p w:rsidR="00C9093E" w:rsidRPr="005A00D6" w:rsidRDefault="00B76C22" w:rsidP="005A00D6">
      <w:pPr>
        <w:spacing w:after="0" w:line="360" w:lineRule="auto"/>
        <w:ind w:firstLine="1134"/>
        <w:jc w:val="both"/>
        <w:rPr>
          <w:rFonts w:ascii="Arial" w:hAnsi="Arial" w:cs="Arial"/>
          <w:sz w:val="24"/>
          <w:szCs w:val="24"/>
          <w:shd w:val="clear" w:color="auto" w:fill="FFFFFF"/>
        </w:rPr>
      </w:pPr>
      <w:r w:rsidRPr="00216E7A">
        <w:rPr>
          <w:rFonts w:ascii="Arial" w:hAnsi="Arial" w:cs="Arial"/>
          <w:sz w:val="24"/>
          <w:szCs w:val="24"/>
        </w:rPr>
        <w:t xml:space="preserve">A </w:t>
      </w:r>
      <w:r w:rsidR="000A615B">
        <w:rPr>
          <w:rFonts w:ascii="Arial" w:hAnsi="Arial" w:cs="Arial"/>
          <w:sz w:val="24"/>
          <w:szCs w:val="24"/>
        </w:rPr>
        <w:t xml:space="preserve">ONU </w:t>
      </w:r>
      <w:r w:rsidRPr="00216E7A">
        <w:rPr>
          <w:rFonts w:ascii="Arial" w:hAnsi="Arial" w:cs="Arial"/>
          <w:sz w:val="24"/>
          <w:szCs w:val="24"/>
        </w:rPr>
        <w:t>considera</w:t>
      </w:r>
      <w:r w:rsidR="000A615B">
        <w:rPr>
          <w:rFonts w:ascii="Arial" w:hAnsi="Arial" w:cs="Arial"/>
          <w:sz w:val="24"/>
          <w:szCs w:val="24"/>
        </w:rPr>
        <w:t xml:space="preserve"> a</w:t>
      </w:r>
      <w:r w:rsidRPr="00216E7A">
        <w:rPr>
          <w:rFonts w:ascii="Arial" w:hAnsi="Arial" w:cs="Arial"/>
          <w:sz w:val="24"/>
          <w:szCs w:val="24"/>
        </w:rPr>
        <w:t xml:space="preserve"> Lei Maria da Penha uma importante ferramenta e que tem contribuído para a defesa dos direitos humanos a partir do aumento da punição aos criminosos e, ainda, deu a possibilidade de criação de assistência psicossocial das vítimas de violência doméstica.</w:t>
      </w:r>
    </w:p>
    <w:p w:rsidR="00744667" w:rsidRDefault="000A615B" w:rsidP="00891AE5">
      <w:pPr>
        <w:spacing w:after="0" w:line="360" w:lineRule="auto"/>
        <w:ind w:firstLine="1134"/>
        <w:jc w:val="both"/>
        <w:rPr>
          <w:rFonts w:ascii="Arial" w:hAnsi="Arial" w:cs="Arial"/>
          <w:sz w:val="24"/>
          <w:szCs w:val="24"/>
        </w:rPr>
      </w:pPr>
      <w:r>
        <w:rPr>
          <w:rFonts w:ascii="Arial" w:hAnsi="Arial" w:cs="Arial"/>
          <w:sz w:val="24"/>
          <w:szCs w:val="24"/>
        </w:rPr>
        <w:t xml:space="preserve">É </w:t>
      </w:r>
      <w:r w:rsidR="00744667">
        <w:rPr>
          <w:rFonts w:ascii="Arial" w:hAnsi="Arial" w:cs="Arial"/>
          <w:sz w:val="24"/>
          <w:szCs w:val="24"/>
        </w:rPr>
        <w:t>indubitável que esta lei foi um passo de largo alcance no combate a violência de genro, e os resultados após sua criação podem comprovar as mudanças; no entanto, há que se fazer mais. U</w:t>
      </w:r>
      <w:r w:rsidR="00744667" w:rsidRPr="00744667">
        <w:rPr>
          <w:rFonts w:ascii="Arial" w:hAnsi="Arial" w:cs="Arial"/>
          <w:sz w:val="24"/>
          <w:szCs w:val="24"/>
        </w:rPr>
        <w:t>ma intervenção efetiva</w:t>
      </w:r>
      <w:r w:rsidR="00744667">
        <w:rPr>
          <w:rFonts w:ascii="Arial" w:hAnsi="Arial" w:cs="Arial"/>
          <w:sz w:val="24"/>
          <w:szCs w:val="24"/>
        </w:rPr>
        <w:t xml:space="preserve"> da Polícia militar</w:t>
      </w:r>
      <w:r w:rsidR="00744667" w:rsidRPr="00744667">
        <w:rPr>
          <w:rFonts w:ascii="Arial" w:hAnsi="Arial" w:cs="Arial"/>
          <w:sz w:val="24"/>
          <w:szCs w:val="24"/>
        </w:rPr>
        <w:t xml:space="preserve"> é </w:t>
      </w:r>
      <w:r w:rsidR="00744667">
        <w:rPr>
          <w:rFonts w:ascii="Arial" w:hAnsi="Arial" w:cs="Arial"/>
          <w:sz w:val="24"/>
          <w:szCs w:val="24"/>
        </w:rPr>
        <w:t>fundamental uma vez que na maioria dos casos, a polícia é a primeira fonte de apoio acionada pelas vítimas.</w:t>
      </w:r>
    </w:p>
    <w:p w:rsidR="00891AE5" w:rsidRDefault="00891AE5" w:rsidP="00891AE5">
      <w:pPr>
        <w:spacing w:after="0" w:line="360" w:lineRule="auto"/>
        <w:jc w:val="both"/>
        <w:rPr>
          <w:rFonts w:ascii="Arial" w:hAnsi="Arial" w:cs="Arial"/>
          <w:sz w:val="24"/>
          <w:szCs w:val="24"/>
        </w:rPr>
      </w:pPr>
    </w:p>
    <w:p w:rsidR="00744667" w:rsidRPr="00F16CCF" w:rsidRDefault="00F16CCF" w:rsidP="00891AE5">
      <w:pPr>
        <w:spacing w:after="0" w:line="360" w:lineRule="auto"/>
        <w:jc w:val="both"/>
        <w:rPr>
          <w:rFonts w:ascii="Arial" w:hAnsi="Arial" w:cs="Arial"/>
          <w:sz w:val="24"/>
          <w:szCs w:val="24"/>
        </w:rPr>
      </w:pPr>
      <w:r w:rsidRPr="00F16CCF">
        <w:rPr>
          <w:rFonts w:ascii="Arial" w:hAnsi="Arial" w:cs="Arial"/>
          <w:sz w:val="24"/>
          <w:szCs w:val="24"/>
        </w:rPr>
        <w:t>2.4 PLANOS DE PREVENÇÃO DA POLICIA MILITAR NO COMBATE A VIOLÊNCIA CONTRA MULHER</w:t>
      </w:r>
    </w:p>
    <w:p w:rsidR="00A87238" w:rsidRDefault="00A87238" w:rsidP="00A87238">
      <w:pPr>
        <w:spacing w:after="0" w:line="360" w:lineRule="auto"/>
        <w:jc w:val="both"/>
        <w:rPr>
          <w:rFonts w:ascii="Arial" w:hAnsi="Arial" w:cs="Arial"/>
          <w:sz w:val="24"/>
          <w:szCs w:val="24"/>
        </w:rPr>
      </w:pPr>
    </w:p>
    <w:p w:rsidR="00B20648" w:rsidRPr="00B20648" w:rsidRDefault="00B20648" w:rsidP="00A87238">
      <w:pPr>
        <w:spacing w:after="0" w:line="360" w:lineRule="auto"/>
        <w:ind w:firstLine="1134"/>
        <w:jc w:val="both"/>
        <w:rPr>
          <w:rFonts w:ascii="Arial" w:hAnsi="Arial" w:cs="Arial"/>
          <w:color w:val="000000"/>
          <w:sz w:val="24"/>
          <w:szCs w:val="24"/>
        </w:rPr>
      </w:pPr>
      <w:r w:rsidRPr="00B20648">
        <w:rPr>
          <w:rFonts w:ascii="Arial" w:hAnsi="Arial" w:cs="Arial"/>
          <w:color w:val="000000"/>
          <w:sz w:val="24"/>
          <w:szCs w:val="24"/>
        </w:rPr>
        <w:t>A Lei Mar</w:t>
      </w:r>
      <w:r>
        <w:rPr>
          <w:rFonts w:ascii="Arial" w:hAnsi="Arial" w:cs="Arial"/>
          <w:color w:val="000000"/>
          <w:sz w:val="24"/>
          <w:szCs w:val="24"/>
        </w:rPr>
        <w:t>i</w:t>
      </w:r>
      <w:r w:rsidRPr="00B20648">
        <w:rPr>
          <w:rFonts w:ascii="Arial" w:hAnsi="Arial" w:cs="Arial"/>
          <w:color w:val="000000"/>
          <w:sz w:val="24"/>
          <w:szCs w:val="24"/>
        </w:rPr>
        <w:t xml:space="preserve">a da Penha estabelece cortes especiais e sentenças mais severas para os agressores, mas também uma multiplicidade de instrumentos de prevenção e atenção às vítimas. Entre as atividades de prevenção, está prevista a incorporação do tema nos currículos das escolas, na mídia, campanhas, pesquisas e coleta de dados. A implementação de atenção policial especializada para mulheres é estabelecida, em particular nas Delegacias de Polícia para Mulheres, e em outras casas e centros de assistência. Prevê o treinamento de forças de segurança para lidar com esses casos e a </w:t>
      </w:r>
      <w:r w:rsidRPr="00B20648">
        <w:rPr>
          <w:rFonts w:ascii="Arial" w:hAnsi="Arial" w:cs="Arial"/>
          <w:color w:val="000000"/>
          <w:sz w:val="24"/>
          <w:szCs w:val="24"/>
        </w:rPr>
        <w:lastRenderedPageBreak/>
        <w:t>coordenação entre o Poder Judiciário, o Ministério Público e as áreas de segurança, assistência social, saúde, equação, trabalho e moradia.</w:t>
      </w:r>
    </w:p>
    <w:p w:rsidR="00C12568" w:rsidRDefault="00837BE0" w:rsidP="00067B99">
      <w:pPr>
        <w:spacing w:after="0" w:line="360" w:lineRule="auto"/>
        <w:ind w:firstLine="1134"/>
        <w:jc w:val="both"/>
        <w:rPr>
          <w:rFonts w:ascii="Arial" w:hAnsi="Arial" w:cs="Arial"/>
          <w:sz w:val="24"/>
          <w:szCs w:val="24"/>
        </w:rPr>
      </w:pPr>
      <w:r>
        <w:rPr>
          <w:rFonts w:ascii="Arial" w:hAnsi="Arial" w:cs="Arial"/>
          <w:sz w:val="24"/>
          <w:szCs w:val="24"/>
          <w:shd w:val="clear" w:color="auto" w:fill="FFFFFF"/>
        </w:rPr>
        <w:t xml:space="preserve">Segundo Garrido (2016) </w:t>
      </w:r>
      <w:bookmarkStart w:id="2" w:name="_Hlk513230261"/>
      <w:r>
        <w:rPr>
          <w:rFonts w:ascii="Arial" w:hAnsi="Arial" w:cs="Arial"/>
          <w:sz w:val="24"/>
          <w:szCs w:val="24"/>
          <w:shd w:val="clear" w:color="auto" w:fill="FFFFFF"/>
        </w:rPr>
        <w:t>a</w:t>
      </w:r>
      <w:r w:rsidR="00323D81" w:rsidRPr="00323D81">
        <w:rPr>
          <w:rFonts w:ascii="Arial" w:hAnsi="Arial" w:cs="Arial"/>
          <w:sz w:val="24"/>
          <w:szCs w:val="24"/>
          <w:shd w:val="clear" w:color="auto" w:fill="FFFFFF"/>
        </w:rPr>
        <w:t xml:space="preserve"> principal porta de entrada das mulheres vítimas de violências ainda é a Delegacia de Polícia, embora o contato inicial se dê, em sua grande maioria, com a Polícia Militar, pelo telefone 190 ou em casos de prisão em flagrante do agressor</w:t>
      </w:r>
      <w:r>
        <w:rPr>
          <w:rFonts w:ascii="Arial" w:hAnsi="Arial" w:cs="Arial"/>
          <w:sz w:val="24"/>
          <w:szCs w:val="24"/>
          <w:shd w:val="clear" w:color="auto" w:fill="FFFFFF"/>
        </w:rPr>
        <w:t>.</w:t>
      </w:r>
      <w:r w:rsidR="00323D81" w:rsidRPr="00323D81">
        <w:rPr>
          <w:rFonts w:ascii="Arial" w:hAnsi="Arial" w:cs="Arial"/>
          <w:sz w:val="24"/>
          <w:szCs w:val="24"/>
          <w:shd w:val="clear" w:color="auto" w:fill="FFFFFF"/>
        </w:rPr>
        <w:t xml:space="preserve"> </w:t>
      </w:r>
    </w:p>
    <w:bookmarkEnd w:id="2"/>
    <w:p w:rsidR="00837BE0" w:rsidRDefault="00323D81" w:rsidP="00067B99">
      <w:pPr>
        <w:spacing w:after="0" w:line="360" w:lineRule="auto"/>
        <w:ind w:firstLine="1134"/>
        <w:jc w:val="both"/>
        <w:rPr>
          <w:rFonts w:ascii="Arial" w:hAnsi="Arial" w:cs="Arial"/>
          <w:sz w:val="24"/>
          <w:szCs w:val="24"/>
        </w:rPr>
      </w:pPr>
      <w:r w:rsidRPr="00323D81">
        <w:rPr>
          <w:rFonts w:ascii="Arial" w:hAnsi="Arial" w:cs="Arial"/>
          <w:sz w:val="24"/>
          <w:szCs w:val="24"/>
          <w:shd w:val="clear" w:color="auto" w:fill="FFFFFF"/>
        </w:rPr>
        <w:t xml:space="preserve">Por </w:t>
      </w:r>
      <w:r>
        <w:rPr>
          <w:rFonts w:ascii="Arial" w:hAnsi="Arial" w:cs="Arial"/>
          <w:sz w:val="24"/>
          <w:szCs w:val="24"/>
          <w:shd w:val="clear" w:color="auto" w:fill="FFFFFF"/>
        </w:rPr>
        <w:t>esse motivo</w:t>
      </w:r>
      <w:r w:rsidRPr="00323D81">
        <w:rPr>
          <w:rFonts w:ascii="Arial" w:hAnsi="Arial" w:cs="Arial"/>
          <w:sz w:val="24"/>
          <w:szCs w:val="24"/>
          <w:shd w:val="clear" w:color="auto" w:fill="FFFFFF"/>
        </w:rPr>
        <w:t>, as polícias civil e militar possuem papel fundamental na rede de enfrentamento, proteção e punição à violência contra a mulher.</w:t>
      </w:r>
      <w:r>
        <w:rPr>
          <w:rFonts w:ascii="Arial" w:hAnsi="Arial" w:cs="Arial"/>
          <w:sz w:val="24"/>
          <w:szCs w:val="24"/>
          <w:shd w:val="clear" w:color="auto" w:fill="FFFFFF"/>
        </w:rPr>
        <w:t xml:space="preserve"> </w:t>
      </w:r>
      <w:r w:rsidRPr="00837BE0">
        <w:rPr>
          <w:rFonts w:ascii="Arial" w:hAnsi="Arial" w:cs="Arial"/>
          <w:sz w:val="24"/>
          <w:szCs w:val="24"/>
          <w:shd w:val="clear" w:color="auto" w:fill="FFFFFF"/>
        </w:rPr>
        <w:t>A mudança de cultura é um dos principais desafios enfrentados, seja da polícia, seja da comunidade</w:t>
      </w:r>
      <w:r w:rsidR="005E291D" w:rsidRPr="00837BE0">
        <w:rPr>
          <w:rFonts w:ascii="Arial" w:hAnsi="Arial" w:cs="Arial"/>
          <w:sz w:val="24"/>
          <w:szCs w:val="24"/>
          <w:shd w:val="clear" w:color="auto" w:fill="FFFFFF"/>
        </w:rPr>
        <w:t>:</w:t>
      </w:r>
      <w:r w:rsidRPr="00837BE0">
        <w:rPr>
          <w:rFonts w:ascii="Arial" w:hAnsi="Arial" w:cs="Arial"/>
          <w:sz w:val="24"/>
          <w:szCs w:val="24"/>
          <w:shd w:val="clear" w:color="auto" w:fill="FFFFFF"/>
        </w:rPr>
        <w:t xml:space="preserve"> ao mesmo tempo em que a polícia deve puni</w:t>
      </w:r>
      <w:r w:rsidR="00837BE0">
        <w:rPr>
          <w:rFonts w:ascii="Arial" w:hAnsi="Arial" w:cs="Arial"/>
          <w:sz w:val="24"/>
          <w:szCs w:val="24"/>
          <w:shd w:val="clear" w:color="auto" w:fill="FFFFFF"/>
        </w:rPr>
        <w:t>r</w:t>
      </w:r>
      <w:r w:rsidRPr="00837BE0">
        <w:rPr>
          <w:rFonts w:ascii="Arial" w:hAnsi="Arial" w:cs="Arial"/>
          <w:sz w:val="24"/>
          <w:szCs w:val="24"/>
          <w:shd w:val="clear" w:color="auto" w:fill="FFFFFF"/>
        </w:rPr>
        <w:t xml:space="preserve"> do agressor e a </w:t>
      </w:r>
      <w:r w:rsidR="00837BE0" w:rsidRPr="00837BE0">
        <w:rPr>
          <w:rFonts w:ascii="Arial" w:hAnsi="Arial" w:cs="Arial"/>
          <w:sz w:val="24"/>
          <w:szCs w:val="24"/>
          <w:shd w:val="clear" w:color="auto" w:fill="FFFFFF"/>
        </w:rPr>
        <w:t>repr</w:t>
      </w:r>
      <w:r w:rsidR="00837BE0">
        <w:rPr>
          <w:rFonts w:ascii="Arial" w:hAnsi="Arial" w:cs="Arial"/>
          <w:sz w:val="24"/>
          <w:szCs w:val="24"/>
          <w:shd w:val="clear" w:color="auto" w:fill="FFFFFF"/>
        </w:rPr>
        <w:t xml:space="preserve">imir </w:t>
      </w:r>
      <w:r w:rsidR="00837BE0" w:rsidRPr="00837BE0">
        <w:rPr>
          <w:rFonts w:ascii="Arial" w:hAnsi="Arial" w:cs="Arial"/>
          <w:sz w:val="24"/>
          <w:szCs w:val="24"/>
          <w:shd w:val="clear" w:color="auto" w:fill="FFFFFF"/>
        </w:rPr>
        <w:t>a</w:t>
      </w:r>
      <w:r w:rsidRPr="00837BE0">
        <w:rPr>
          <w:rFonts w:ascii="Arial" w:hAnsi="Arial" w:cs="Arial"/>
          <w:sz w:val="24"/>
          <w:szCs w:val="24"/>
          <w:shd w:val="clear" w:color="auto" w:fill="FFFFFF"/>
        </w:rPr>
        <w:t xml:space="preserve"> violência, ela também deve </w:t>
      </w:r>
      <w:r w:rsidR="00837BE0">
        <w:rPr>
          <w:rFonts w:ascii="Arial" w:hAnsi="Arial" w:cs="Arial"/>
          <w:sz w:val="24"/>
          <w:szCs w:val="24"/>
          <w:shd w:val="clear" w:color="auto" w:fill="FFFFFF"/>
        </w:rPr>
        <w:t>se</w:t>
      </w:r>
      <w:r w:rsidRPr="00837BE0">
        <w:rPr>
          <w:rFonts w:ascii="Arial" w:hAnsi="Arial" w:cs="Arial"/>
          <w:sz w:val="24"/>
          <w:szCs w:val="24"/>
          <w:shd w:val="clear" w:color="auto" w:fill="FFFFFF"/>
        </w:rPr>
        <w:t xml:space="preserve"> envol</w:t>
      </w:r>
      <w:r w:rsidR="00837BE0">
        <w:rPr>
          <w:rFonts w:ascii="Arial" w:hAnsi="Arial" w:cs="Arial"/>
          <w:sz w:val="24"/>
          <w:szCs w:val="24"/>
          <w:shd w:val="clear" w:color="auto" w:fill="FFFFFF"/>
        </w:rPr>
        <w:t>ver</w:t>
      </w:r>
      <w:r w:rsidRPr="00837BE0">
        <w:rPr>
          <w:rFonts w:ascii="Arial" w:hAnsi="Arial" w:cs="Arial"/>
          <w:sz w:val="24"/>
          <w:szCs w:val="24"/>
          <w:shd w:val="clear" w:color="auto" w:fill="FFFFFF"/>
        </w:rPr>
        <w:t xml:space="preserve"> com a comunidade, </w:t>
      </w:r>
      <w:r w:rsidR="00837BE0">
        <w:rPr>
          <w:rFonts w:ascii="Arial" w:hAnsi="Arial" w:cs="Arial"/>
          <w:sz w:val="24"/>
          <w:szCs w:val="24"/>
          <w:shd w:val="clear" w:color="auto" w:fill="FFFFFF"/>
        </w:rPr>
        <w:t xml:space="preserve">para </w:t>
      </w:r>
      <w:r w:rsidRPr="00837BE0">
        <w:rPr>
          <w:rFonts w:ascii="Arial" w:hAnsi="Arial" w:cs="Arial"/>
          <w:sz w:val="24"/>
          <w:szCs w:val="24"/>
          <w:shd w:val="clear" w:color="auto" w:fill="FFFFFF"/>
        </w:rPr>
        <w:t>identificar</w:t>
      </w:r>
      <w:r w:rsidR="00837BE0">
        <w:rPr>
          <w:rFonts w:ascii="Arial" w:hAnsi="Arial" w:cs="Arial"/>
          <w:sz w:val="24"/>
          <w:szCs w:val="24"/>
          <w:shd w:val="clear" w:color="auto" w:fill="FFFFFF"/>
        </w:rPr>
        <w:t xml:space="preserve"> melhor os conflitos e resolvê-los com mais eficiência </w:t>
      </w:r>
      <w:r w:rsidR="00B7593F" w:rsidRPr="00837BE0">
        <w:rPr>
          <w:rFonts w:ascii="Arial" w:hAnsi="Arial" w:cs="Arial"/>
          <w:sz w:val="24"/>
          <w:szCs w:val="24"/>
          <w:shd w:val="clear" w:color="auto" w:fill="FFFFFF"/>
        </w:rPr>
        <w:t>(</w:t>
      </w:r>
      <w:r w:rsidR="00B7593F" w:rsidRPr="00837BE0">
        <w:rPr>
          <w:rFonts w:ascii="Arial" w:hAnsi="Arial" w:cs="Arial"/>
          <w:sz w:val="24"/>
          <w:szCs w:val="24"/>
        </w:rPr>
        <w:t>COSTA</w:t>
      </w:r>
      <w:r w:rsidR="00E97331">
        <w:rPr>
          <w:rFonts w:ascii="Arial" w:hAnsi="Arial" w:cs="Arial"/>
          <w:sz w:val="24"/>
          <w:szCs w:val="24"/>
        </w:rPr>
        <w:t xml:space="preserve"> e </w:t>
      </w:r>
      <w:r w:rsidR="00B7593F" w:rsidRPr="00837BE0">
        <w:rPr>
          <w:rFonts w:ascii="Arial" w:hAnsi="Arial" w:cs="Arial"/>
          <w:sz w:val="24"/>
          <w:szCs w:val="24"/>
        </w:rPr>
        <w:t>ZUCATTI</w:t>
      </w:r>
      <w:r w:rsidR="00067B99">
        <w:rPr>
          <w:rFonts w:ascii="Arial" w:hAnsi="Arial" w:cs="Arial"/>
          <w:sz w:val="24"/>
          <w:szCs w:val="24"/>
        </w:rPr>
        <w:t>,</w:t>
      </w:r>
      <w:r w:rsidR="00B7593F" w:rsidRPr="00837BE0">
        <w:rPr>
          <w:rFonts w:ascii="Arial" w:hAnsi="Arial" w:cs="Arial"/>
          <w:sz w:val="24"/>
          <w:szCs w:val="24"/>
        </w:rPr>
        <w:t xml:space="preserve"> 2011</w:t>
      </w:r>
      <w:r w:rsidR="00837BE0">
        <w:rPr>
          <w:rFonts w:ascii="Arial" w:hAnsi="Arial" w:cs="Arial"/>
          <w:sz w:val="24"/>
          <w:szCs w:val="24"/>
        </w:rPr>
        <w:t>, p.124</w:t>
      </w:r>
      <w:r w:rsidR="00B7593F" w:rsidRPr="00837BE0">
        <w:rPr>
          <w:rFonts w:ascii="Arial" w:hAnsi="Arial" w:cs="Arial"/>
          <w:sz w:val="24"/>
          <w:szCs w:val="24"/>
        </w:rPr>
        <w:t>)</w:t>
      </w:r>
      <w:r w:rsidR="00837BE0">
        <w:rPr>
          <w:rFonts w:ascii="Arial" w:hAnsi="Arial" w:cs="Arial"/>
          <w:sz w:val="24"/>
          <w:szCs w:val="24"/>
        </w:rPr>
        <w:t>.</w:t>
      </w:r>
    </w:p>
    <w:p w:rsidR="00C9093E" w:rsidRPr="00837BE0" w:rsidRDefault="005E291D" w:rsidP="00067B99">
      <w:pPr>
        <w:spacing w:after="0" w:line="360" w:lineRule="auto"/>
        <w:ind w:firstLine="1134"/>
        <w:jc w:val="both"/>
        <w:rPr>
          <w:rFonts w:ascii="Arial" w:hAnsi="Arial" w:cs="Arial"/>
          <w:sz w:val="24"/>
          <w:szCs w:val="24"/>
        </w:rPr>
      </w:pPr>
      <w:r>
        <w:rPr>
          <w:rFonts w:ascii="Arial" w:hAnsi="Arial" w:cs="Arial"/>
          <w:sz w:val="24"/>
          <w:szCs w:val="24"/>
          <w:shd w:val="clear" w:color="auto" w:fill="FFFFFF"/>
        </w:rPr>
        <w:t xml:space="preserve">Certa de sua participação </w:t>
      </w:r>
      <w:r w:rsidR="00323D81" w:rsidRPr="00323D81">
        <w:rPr>
          <w:rFonts w:ascii="Arial" w:hAnsi="Arial" w:cs="Arial"/>
          <w:sz w:val="24"/>
          <w:szCs w:val="24"/>
          <w:shd w:val="clear" w:color="auto" w:fill="FFFFFF"/>
        </w:rPr>
        <w:t>na prevenção à violência contra a mulher</w:t>
      </w:r>
      <w:r>
        <w:rPr>
          <w:rFonts w:ascii="Arial" w:hAnsi="Arial" w:cs="Arial"/>
          <w:sz w:val="24"/>
          <w:szCs w:val="24"/>
          <w:shd w:val="clear" w:color="auto" w:fill="FFFFFF"/>
        </w:rPr>
        <w:t>, a polícia militar, desenvolve todos os anos dezenas de projetos que contribuem para diminuir os drásticos números elevados de casos, em todo brasil.</w:t>
      </w:r>
    </w:p>
    <w:p w:rsidR="00C9093E" w:rsidRDefault="005E291D" w:rsidP="00067B99">
      <w:pPr>
        <w:spacing w:after="0" w:line="360" w:lineRule="auto"/>
        <w:ind w:firstLine="1134"/>
        <w:jc w:val="both"/>
        <w:rPr>
          <w:rFonts w:ascii="Arial" w:hAnsi="Arial" w:cs="Arial"/>
          <w:sz w:val="24"/>
          <w:szCs w:val="24"/>
          <w:shd w:val="clear" w:color="auto" w:fill="FFFFFF"/>
        </w:rPr>
      </w:pPr>
      <w:r w:rsidRPr="005E291D">
        <w:rPr>
          <w:rFonts w:ascii="Arial" w:hAnsi="Arial" w:cs="Arial"/>
          <w:sz w:val="24"/>
          <w:szCs w:val="24"/>
          <w:shd w:val="clear" w:color="auto" w:fill="FFFFFF"/>
        </w:rPr>
        <w:t>No Mato Grosso do Sul, por exemplo, o projeto “Mulher Segura”, coordenado pelo comando do 3º Batalhão de Policia Militar de Dourados é referência nacional no que se refere apoio a mulheres vítima de violência. O comandante do 3º BPM, Carlos Silva diz que “o projeto constrói uma relação de confiança entre a vítima e a instituição policial-militar, bem como proporciona o empoderamento para que a vítima possa prosseguir nas ações que visam à quebra do ciclo da violência”.</w:t>
      </w:r>
    </w:p>
    <w:p w:rsidR="00C9093E" w:rsidRDefault="005546F7" w:rsidP="00067B99">
      <w:pPr>
        <w:spacing w:after="0" w:line="360" w:lineRule="auto"/>
        <w:ind w:firstLine="1134"/>
        <w:jc w:val="both"/>
        <w:rPr>
          <w:rFonts w:ascii="Arial" w:hAnsi="Arial" w:cs="Arial"/>
          <w:sz w:val="24"/>
          <w:szCs w:val="24"/>
          <w:shd w:val="clear" w:color="auto" w:fill="FFFFFF"/>
        </w:rPr>
      </w:pPr>
      <w:r w:rsidRPr="005546F7">
        <w:rPr>
          <w:rFonts w:ascii="Arial" w:hAnsi="Arial" w:cs="Arial"/>
          <w:sz w:val="24"/>
          <w:szCs w:val="24"/>
        </w:rPr>
        <w:t>O Projeto “Capacitando Para o Enfrentamento à Violência Contra a Mulher” desenvolvido pela Coordenadoria de Políticas Públicas para a mulher do Estado de Mato Grosso do Sul, capacita as Polícias Militar, Civil e o Corpo de Bombeiros, seguindo as ações previstas no Pacto Nacional pelo Enfrentamento à Violência Contra Mulher. A metodologia utilizada é a realização de oficinas em que são abordados temas como: relações sociais e violência de gênero; violência doméstica e familiar; legislação nacional e internacional; políticas públicas de enfrentamento à violência contra as mulheres; rede de atendimento; e a lei Maria da Penha.</w:t>
      </w:r>
      <w:r>
        <w:rPr>
          <w:rFonts w:ascii="Arial" w:hAnsi="Arial" w:cs="Arial"/>
          <w:sz w:val="24"/>
          <w:szCs w:val="24"/>
        </w:rPr>
        <w:t xml:space="preserve"> </w:t>
      </w:r>
    </w:p>
    <w:p w:rsidR="00B7593F" w:rsidRPr="00F16CCF" w:rsidRDefault="00C30117" w:rsidP="00F16CCF">
      <w:pPr>
        <w:spacing w:after="0" w:line="360" w:lineRule="auto"/>
        <w:ind w:firstLine="1134"/>
        <w:jc w:val="both"/>
        <w:rPr>
          <w:rFonts w:ascii="Arial" w:hAnsi="Arial" w:cs="Arial"/>
          <w:sz w:val="24"/>
          <w:szCs w:val="24"/>
          <w:shd w:val="clear" w:color="auto" w:fill="FFFFFF"/>
        </w:rPr>
      </w:pPr>
      <w:r w:rsidRPr="00B7593F">
        <w:rPr>
          <w:rFonts w:ascii="Arial" w:hAnsi="Arial" w:cs="Arial"/>
          <w:spacing w:val="2"/>
          <w:sz w:val="24"/>
          <w:szCs w:val="24"/>
          <w:shd w:val="clear" w:color="auto" w:fill="FFFFFF"/>
        </w:rPr>
        <w:t>Outro exemplo d</w:t>
      </w:r>
      <w:r w:rsidR="00B7593F" w:rsidRPr="00B7593F">
        <w:rPr>
          <w:rFonts w:ascii="Arial" w:hAnsi="Arial" w:cs="Arial"/>
          <w:spacing w:val="2"/>
          <w:sz w:val="24"/>
          <w:szCs w:val="24"/>
          <w:shd w:val="clear" w:color="auto" w:fill="FFFFFF"/>
        </w:rPr>
        <w:t>e</w:t>
      </w:r>
      <w:r w:rsidRPr="00B7593F">
        <w:rPr>
          <w:rFonts w:ascii="Arial" w:hAnsi="Arial" w:cs="Arial"/>
          <w:spacing w:val="2"/>
          <w:sz w:val="24"/>
          <w:szCs w:val="24"/>
          <w:shd w:val="clear" w:color="auto" w:fill="FFFFFF"/>
        </w:rPr>
        <w:t xml:space="preserve"> iniciativa da Polícia Militar ocorreu na comunidade de Taquari, em Palmas. A PM do estado reuniu mais de 1.000 pessoas em uma escola </w:t>
      </w:r>
      <w:r w:rsidRPr="00B7593F">
        <w:rPr>
          <w:rFonts w:ascii="Arial" w:hAnsi="Arial" w:cs="Arial"/>
          <w:spacing w:val="2"/>
          <w:sz w:val="24"/>
          <w:szCs w:val="24"/>
          <w:shd w:val="clear" w:color="auto" w:fill="FFFFFF"/>
        </w:rPr>
        <w:lastRenderedPageBreak/>
        <w:t>local e ofereceu uma programação voltada aos direitos das mulheres. Após o lançamento deste programa, que a princípio se despontou simples, os crimes de violência contra mulher diminuíram 21% na comunidade</w:t>
      </w:r>
      <w:r w:rsidR="00B7593F">
        <w:rPr>
          <w:rFonts w:ascii="Arial" w:hAnsi="Arial" w:cs="Arial"/>
          <w:spacing w:val="2"/>
          <w:sz w:val="24"/>
          <w:szCs w:val="24"/>
          <w:shd w:val="clear" w:color="auto" w:fill="FFFFFF"/>
        </w:rPr>
        <w:t xml:space="preserve"> </w:t>
      </w:r>
      <w:r w:rsidR="00B7593F" w:rsidRPr="00B7593F">
        <w:rPr>
          <w:rFonts w:ascii="Arial" w:hAnsi="Arial" w:cs="Arial"/>
          <w:spacing w:val="2"/>
          <w:sz w:val="24"/>
          <w:szCs w:val="24"/>
          <w:shd w:val="clear" w:color="auto" w:fill="FFFFFF"/>
        </w:rPr>
        <w:t>(</w:t>
      </w:r>
      <w:r w:rsidRPr="00B7593F">
        <w:rPr>
          <w:rFonts w:ascii="Arial" w:hAnsi="Arial" w:cs="Arial"/>
          <w:spacing w:val="2"/>
          <w:sz w:val="24"/>
          <w:szCs w:val="24"/>
          <w:shd w:val="clear" w:color="auto" w:fill="FFFFFF"/>
        </w:rPr>
        <w:t>SSP/TO</w:t>
      </w:r>
      <w:r w:rsidR="00B7593F" w:rsidRPr="00B7593F">
        <w:rPr>
          <w:rFonts w:ascii="Arial" w:hAnsi="Arial" w:cs="Arial"/>
          <w:spacing w:val="2"/>
          <w:sz w:val="24"/>
          <w:szCs w:val="24"/>
          <w:shd w:val="clear" w:color="auto" w:fill="FFFFFF"/>
        </w:rPr>
        <w:t>, 2015</w:t>
      </w:r>
      <w:r w:rsidRPr="00B7593F">
        <w:rPr>
          <w:rFonts w:ascii="Arial" w:hAnsi="Arial" w:cs="Arial"/>
          <w:spacing w:val="2"/>
          <w:sz w:val="24"/>
          <w:szCs w:val="24"/>
          <w:shd w:val="clear" w:color="auto" w:fill="FFFFFF"/>
        </w:rPr>
        <w:t>)</w:t>
      </w:r>
      <w:r w:rsidR="00B7593F">
        <w:rPr>
          <w:rFonts w:ascii="Arial" w:hAnsi="Arial" w:cs="Arial"/>
          <w:spacing w:val="2"/>
          <w:sz w:val="24"/>
          <w:szCs w:val="24"/>
          <w:shd w:val="clear" w:color="auto" w:fill="FFFFFF"/>
        </w:rPr>
        <w:t>.</w:t>
      </w:r>
    </w:p>
    <w:p w:rsidR="00891AE5" w:rsidRPr="00F16CCF" w:rsidRDefault="00891AE5" w:rsidP="00B7593F">
      <w:pPr>
        <w:jc w:val="both"/>
        <w:rPr>
          <w:rFonts w:ascii="Arial" w:hAnsi="Arial" w:cs="Arial"/>
          <w:sz w:val="24"/>
          <w:szCs w:val="24"/>
        </w:rPr>
      </w:pPr>
    </w:p>
    <w:p w:rsidR="00A45CEE" w:rsidRPr="00F16CCF" w:rsidRDefault="00F16CCF" w:rsidP="00891AE5">
      <w:pPr>
        <w:spacing w:after="0" w:line="360" w:lineRule="auto"/>
        <w:jc w:val="both"/>
        <w:rPr>
          <w:rFonts w:ascii="Arial" w:hAnsi="Arial" w:cs="Arial"/>
          <w:sz w:val="24"/>
          <w:szCs w:val="24"/>
        </w:rPr>
      </w:pPr>
      <w:r w:rsidRPr="00F16CCF">
        <w:rPr>
          <w:rFonts w:ascii="Arial" w:hAnsi="Arial" w:cs="Arial"/>
          <w:sz w:val="24"/>
          <w:szCs w:val="24"/>
        </w:rPr>
        <w:t>2.5 PLANOS DE PREVENÇÃO DA PMGO (POLÍCIA MILITAR DE GOIÁS) NO COMBATE A VIOLÊNCIA CONTRA MULHER</w:t>
      </w:r>
    </w:p>
    <w:p w:rsidR="00891AE5" w:rsidRDefault="00891AE5" w:rsidP="00891AE5">
      <w:pPr>
        <w:spacing w:after="0" w:line="360" w:lineRule="auto"/>
        <w:jc w:val="both"/>
        <w:rPr>
          <w:rFonts w:ascii="Arial" w:hAnsi="Arial" w:cs="Arial"/>
          <w:b/>
          <w:sz w:val="24"/>
          <w:szCs w:val="24"/>
        </w:rPr>
      </w:pPr>
    </w:p>
    <w:p w:rsidR="00C9093E" w:rsidRDefault="00A45CEE" w:rsidP="00891AE5">
      <w:pPr>
        <w:spacing w:after="0" w:line="360" w:lineRule="auto"/>
        <w:ind w:firstLine="1134"/>
        <w:jc w:val="both"/>
        <w:rPr>
          <w:rFonts w:ascii="Arial" w:hAnsi="Arial" w:cs="Arial"/>
          <w:sz w:val="24"/>
          <w:szCs w:val="24"/>
        </w:rPr>
      </w:pPr>
      <w:r w:rsidRPr="00216E7A">
        <w:rPr>
          <w:rFonts w:ascii="Arial" w:hAnsi="Arial" w:cs="Arial"/>
          <w:sz w:val="24"/>
          <w:szCs w:val="24"/>
        </w:rPr>
        <w:t>A Segurança Pública é um dever e uma responsabilidade, ainda que não exclusiva, do Estado, conforme prevê a Constituição Estadual de Goiás. Um dos órgãos que exerce essas atribuições é a Polícia Militar e que para lograr êxito em todas as suas atividades de preservação da ordem pública, segundo a Lei de Organização Básica da PMGO, tem a competência de atuar preventivamente em algumas áreas específicas</w:t>
      </w:r>
      <w:r w:rsidR="00BA2DA5">
        <w:rPr>
          <w:rFonts w:ascii="Arial" w:hAnsi="Arial" w:cs="Arial"/>
          <w:sz w:val="24"/>
          <w:szCs w:val="24"/>
        </w:rPr>
        <w:t>.</w:t>
      </w:r>
    </w:p>
    <w:p w:rsidR="00C9093E" w:rsidRDefault="00BA2DA5" w:rsidP="00C9093E">
      <w:pPr>
        <w:spacing w:after="0" w:line="360" w:lineRule="auto"/>
        <w:ind w:firstLine="1134"/>
        <w:jc w:val="both"/>
        <w:rPr>
          <w:rFonts w:ascii="Arial" w:hAnsi="Arial" w:cs="Arial"/>
          <w:sz w:val="24"/>
          <w:szCs w:val="24"/>
        </w:rPr>
      </w:pPr>
      <w:proofErr w:type="spellStart"/>
      <w:r>
        <w:rPr>
          <w:rFonts w:ascii="Arial" w:hAnsi="Arial" w:cs="Arial"/>
          <w:sz w:val="24"/>
          <w:szCs w:val="24"/>
        </w:rPr>
        <w:t>Cançado</w:t>
      </w:r>
      <w:proofErr w:type="spellEnd"/>
      <w:r>
        <w:rPr>
          <w:rFonts w:ascii="Arial" w:hAnsi="Arial" w:cs="Arial"/>
          <w:sz w:val="24"/>
          <w:szCs w:val="24"/>
        </w:rPr>
        <w:t xml:space="preserve"> (2005), afirma</w:t>
      </w:r>
      <w:r w:rsidR="00A45CEE" w:rsidRPr="00216E7A">
        <w:rPr>
          <w:rFonts w:ascii="Arial" w:hAnsi="Arial" w:cs="Arial"/>
          <w:sz w:val="24"/>
          <w:szCs w:val="24"/>
        </w:rPr>
        <w:t xml:space="preserve"> que as instituições policiais, dentre outros órgãos públicos, possuem uma grande quantidade de dados sobre as suas ações e infrações penais registradas, no entanto, grande parte desses dados não são utilizados para gerar informações capazes de subsidiar o combate e, principalmente, a prevenção de delitos. </w:t>
      </w:r>
    </w:p>
    <w:p w:rsidR="00216E7A" w:rsidRDefault="00A45CEE" w:rsidP="00067B99">
      <w:pPr>
        <w:spacing w:after="0" w:line="360" w:lineRule="auto"/>
        <w:ind w:firstLine="1134"/>
        <w:jc w:val="both"/>
        <w:rPr>
          <w:rFonts w:ascii="Arial" w:hAnsi="Arial" w:cs="Arial"/>
          <w:sz w:val="24"/>
          <w:szCs w:val="24"/>
        </w:rPr>
      </w:pPr>
      <w:r w:rsidRPr="00216E7A">
        <w:rPr>
          <w:rFonts w:ascii="Arial" w:hAnsi="Arial" w:cs="Arial"/>
          <w:sz w:val="24"/>
          <w:szCs w:val="24"/>
        </w:rPr>
        <w:t xml:space="preserve">Um exemplo de base de dados é o </w:t>
      </w:r>
      <w:bookmarkStart w:id="3" w:name="_Hlk513231375"/>
      <w:r w:rsidRPr="00216E7A">
        <w:rPr>
          <w:rFonts w:ascii="Arial" w:hAnsi="Arial" w:cs="Arial"/>
          <w:sz w:val="24"/>
          <w:szCs w:val="24"/>
        </w:rPr>
        <w:t>Sistema de Estatísticas Criminais da Secretaria de Segurança Pública e Administração do Estado de Goiás</w:t>
      </w:r>
      <w:bookmarkEnd w:id="3"/>
      <w:r w:rsidRPr="00216E7A">
        <w:rPr>
          <w:rFonts w:ascii="Arial" w:hAnsi="Arial" w:cs="Arial"/>
          <w:sz w:val="24"/>
          <w:szCs w:val="24"/>
        </w:rPr>
        <w:t>, que disponibiliza via internet, a todos os interessados, os números absolutos dos boletins de ocorrências policiais do estado goiano, bem como a lei penal afrontada, o local e outros dados presentes no boletim, numa série histórica mensal a partir de janeiro do ano de 2011. A ideia é que o sistema seja a principal fonte de informações para o planejamento estratégico da segurança pública, desenvolvimento de políticas públicas e ações tático-operacionais do Estad</w:t>
      </w:r>
      <w:r w:rsidR="00BA5645">
        <w:rPr>
          <w:rFonts w:ascii="Arial" w:hAnsi="Arial" w:cs="Arial"/>
          <w:sz w:val="24"/>
          <w:szCs w:val="24"/>
        </w:rPr>
        <w:t>o</w:t>
      </w:r>
      <w:r w:rsidR="00BA2DA5">
        <w:rPr>
          <w:rFonts w:ascii="Arial" w:hAnsi="Arial" w:cs="Arial"/>
          <w:sz w:val="24"/>
          <w:szCs w:val="24"/>
        </w:rPr>
        <w:t>.</w:t>
      </w:r>
    </w:p>
    <w:p w:rsidR="00BA5645" w:rsidRDefault="00BA5645" w:rsidP="00067B99">
      <w:pPr>
        <w:spacing w:after="0" w:line="360" w:lineRule="auto"/>
        <w:ind w:firstLine="720"/>
        <w:jc w:val="both"/>
        <w:rPr>
          <w:rFonts w:ascii="Arial" w:hAnsi="Arial" w:cs="Arial"/>
          <w:color w:val="333333"/>
          <w:spacing w:val="-5"/>
          <w:sz w:val="23"/>
          <w:szCs w:val="23"/>
          <w:shd w:val="clear" w:color="auto" w:fill="FFFFFF"/>
        </w:rPr>
      </w:pPr>
    </w:p>
    <w:p w:rsidR="00BA5645" w:rsidRPr="00067B99" w:rsidRDefault="00067B99" w:rsidP="00067B99">
      <w:pPr>
        <w:spacing w:after="0" w:line="360" w:lineRule="auto"/>
        <w:jc w:val="both"/>
        <w:rPr>
          <w:rFonts w:ascii="Arial" w:hAnsi="Arial" w:cs="Arial"/>
          <w:color w:val="000000" w:themeColor="text1"/>
          <w:spacing w:val="-5"/>
          <w:sz w:val="24"/>
          <w:szCs w:val="23"/>
          <w:shd w:val="clear" w:color="auto" w:fill="FFFFFF"/>
        </w:rPr>
      </w:pPr>
      <w:r>
        <w:rPr>
          <w:rFonts w:ascii="Arial" w:hAnsi="Arial" w:cs="Arial"/>
          <w:color w:val="000000" w:themeColor="text1"/>
          <w:spacing w:val="-5"/>
          <w:sz w:val="24"/>
          <w:szCs w:val="23"/>
          <w:shd w:val="clear" w:color="auto" w:fill="FFFFFF"/>
        </w:rPr>
        <w:t xml:space="preserve">2.5.1 </w:t>
      </w:r>
      <w:r w:rsidR="00BA5645" w:rsidRPr="00067B99">
        <w:rPr>
          <w:rFonts w:ascii="Arial" w:hAnsi="Arial" w:cs="Arial"/>
          <w:color w:val="000000" w:themeColor="text1"/>
          <w:spacing w:val="-5"/>
          <w:sz w:val="24"/>
          <w:szCs w:val="23"/>
          <w:shd w:val="clear" w:color="auto" w:fill="FFFFFF"/>
        </w:rPr>
        <w:t>Patrulha Maria da Penha</w:t>
      </w:r>
    </w:p>
    <w:p w:rsidR="00BA5645" w:rsidRPr="00BA5645" w:rsidRDefault="00BA5645" w:rsidP="00067B99">
      <w:pPr>
        <w:pStyle w:val="PargrafodaLista"/>
        <w:spacing w:after="0" w:line="360" w:lineRule="auto"/>
        <w:ind w:left="1440"/>
        <w:jc w:val="both"/>
        <w:rPr>
          <w:rFonts w:ascii="Arial" w:hAnsi="Arial" w:cs="Arial"/>
          <w:color w:val="333333"/>
          <w:spacing w:val="-5"/>
          <w:sz w:val="23"/>
          <w:szCs w:val="23"/>
          <w:shd w:val="clear" w:color="auto" w:fill="FFFFFF"/>
        </w:rPr>
      </w:pPr>
    </w:p>
    <w:p w:rsidR="00CB4431" w:rsidRPr="00317DA8" w:rsidRDefault="00BA5645" w:rsidP="00067B99">
      <w:pPr>
        <w:spacing w:after="0" w:line="360" w:lineRule="auto"/>
        <w:ind w:firstLine="1134"/>
        <w:jc w:val="both"/>
        <w:rPr>
          <w:rFonts w:ascii="Arial" w:hAnsi="Arial" w:cs="Arial"/>
          <w:color w:val="000000" w:themeColor="text1"/>
          <w:spacing w:val="-5"/>
          <w:sz w:val="24"/>
          <w:szCs w:val="24"/>
          <w:shd w:val="clear" w:color="auto" w:fill="FFFFFF"/>
        </w:rPr>
      </w:pPr>
      <w:r w:rsidRPr="00317DA8">
        <w:rPr>
          <w:rFonts w:ascii="Arial" w:hAnsi="Arial" w:cs="Arial"/>
          <w:color w:val="000000" w:themeColor="text1"/>
          <w:sz w:val="24"/>
          <w:szCs w:val="24"/>
          <w:shd w:val="clear" w:color="auto" w:fill="FFFFFF"/>
        </w:rPr>
        <w:t>O estado de Goiás é uma das unidades da federação que mais avançou na implementação da Patrulha Maria da Penha, proposta no Plano Nacional de Segurança Pública. </w:t>
      </w:r>
      <w:r w:rsidR="00CB4431" w:rsidRPr="00317DA8">
        <w:rPr>
          <w:rFonts w:ascii="Arial" w:hAnsi="Arial" w:cs="Arial"/>
          <w:color w:val="000000" w:themeColor="text1"/>
          <w:sz w:val="24"/>
          <w:szCs w:val="24"/>
          <w:shd w:val="clear" w:color="auto" w:fill="FFFFFF"/>
        </w:rPr>
        <w:t xml:space="preserve"> </w:t>
      </w:r>
    </w:p>
    <w:p w:rsidR="00C9093E" w:rsidRPr="00317DA8" w:rsidRDefault="00BA5645" w:rsidP="00CB4431">
      <w:pPr>
        <w:spacing w:after="0" w:line="360" w:lineRule="auto"/>
        <w:ind w:firstLine="1134"/>
        <w:jc w:val="both"/>
        <w:rPr>
          <w:rFonts w:ascii="Arial" w:hAnsi="Arial" w:cs="Arial"/>
          <w:color w:val="000000" w:themeColor="text1"/>
          <w:spacing w:val="-5"/>
          <w:sz w:val="24"/>
          <w:szCs w:val="24"/>
          <w:shd w:val="clear" w:color="auto" w:fill="FFFFFF"/>
        </w:rPr>
      </w:pPr>
      <w:r w:rsidRPr="00317DA8">
        <w:rPr>
          <w:rFonts w:ascii="Arial" w:hAnsi="Arial" w:cs="Arial"/>
          <w:color w:val="000000" w:themeColor="text1"/>
          <w:spacing w:val="-5"/>
          <w:sz w:val="24"/>
          <w:szCs w:val="24"/>
          <w:shd w:val="clear" w:color="auto" w:fill="FFFFFF"/>
        </w:rPr>
        <w:lastRenderedPageBreak/>
        <w:t>Com objetivo de combater atos violentos contra mulheres, a Polícia Militar de Goiás criou a “Patrulha Maria da Penha”. O trabalho consiste em uma equipe que vigia os agressores e trabalham para mantê-los longe das vítimas. O projeto, que tem a participação de policiais do sexo feminino, também pega as decisões da Justiça e visita casa por casa para saber se os agressores mantêm distância das vítimas.</w:t>
      </w:r>
      <w:r w:rsidR="00CB4431" w:rsidRPr="00317DA8">
        <w:rPr>
          <w:rFonts w:ascii="Arial" w:hAnsi="Arial" w:cs="Arial"/>
          <w:color w:val="000000" w:themeColor="text1"/>
          <w:spacing w:val="-5"/>
          <w:sz w:val="24"/>
          <w:szCs w:val="24"/>
          <w:shd w:val="clear" w:color="auto" w:fill="FFFFFF"/>
        </w:rPr>
        <w:t xml:space="preserve"> </w:t>
      </w:r>
      <w:r w:rsidR="00CB4431" w:rsidRPr="00317DA8">
        <w:rPr>
          <w:rFonts w:ascii="Arial" w:hAnsi="Arial" w:cs="Arial"/>
          <w:color w:val="000000" w:themeColor="text1"/>
          <w:sz w:val="24"/>
          <w:szCs w:val="24"/>
          <w:shd w:val="clear" w:color="auto" w:fill="FFFFFF"/>
        </w:rPr>
        <w:t xml:space="preserve">Segundo </w:t>
      </w:r>
      <w:proofErr w:type="spellStart"/>
      <w:r w:rsidR="00CB4431" w:rsidRPr="00317DA8">
        <w:rPr>
          <w:rFonts w:ascii="Arial" w:hAnsi="Arial" w:cs="Arial"/>
          <w:color w:val="000000" w:themeColor="text1"/>
          <w:sz w:val="24"/>
          <w:szCs w:val="24"/>
          <w:shd w:val="clear" w:color="auto" w:fill="FFFFFF"/>
        </w:rPr>
        <w:t>Lêda</w:t>
      </w:r>
      <w:proofErr w:type="spellEnd"/>
      <w:r w:rsidR="00CB4431" w:rsidRPr="00317DA8">
        <w:rPr>
          <w:rFonts w:ascii="Arial" w:hAnsi="Arial" w:cs="Arial"/>
          <w:color w:val="000000" w:themeColor="text1"/>
          <w:sz w:val="24"/>
          <w:szCs w:val="24"/>
          <w:shd w:val="clear" w:color="auto" w:fill="FFFFFF"/>
        </w:rPr>
        <w:t xml:space="preserve"> Borges, secretária Cidadã, “a</w:t>
      </w:r>
      <w:r w:rsidR="00CB4431" w:rsidRPr="00317DA8">
        <w:rPr>
          <w:rFonts w:ascii="Arial" w:hAnsi="Arial" w:cs="Arial"/>
          <w:color w:val="000000" w:themeColor="text1"/>
          <w:spacing w:val="-5"/>
          <w:sz w:val="24"/>
          <w:szCs w:val="24"/>
          <w:shd w:val="clear" w:color="auto" w:fill="FFFFFF"/>
        </w:rPr>
        <w:t xml:space="preserve"> </w:t>
      </w:r>
      <w:r w:rsidR="00CB4431" w:rsidRPr="00317DA8">
        <w:rPr>
          <w:rFonts w:ascii="Arial" w:hAnsi="Arial" w:cs="Arial"/>
          <w:color w:val="000000" w:themeColor="text1"/>
          <w:sz w:val="24"/>
          <w:szCs w:val="24"/>
          <w:shd w:val="clear" w:color="auto" w:fill="FFFFFF"/>
        </w:rPr>
        <w:t xml:space="preserve">Patrulha Maria da Penha é um compromisso nosso em defesa da dignidade da mulher, uma polícia que, só este ano reduziu 27,5% os registros de violência contra a mulher em toda a Goiânia”. </w:t>
      </w:r>
    </w:p>
    <w:p w:rsidR="00BA5645" w:rsidRPr="00317DA8" w:rsidRDefault="00BA5645" w:rsidP="00C9093E">
      <w:pPr>
        <w:spacing w:after="0" w:line="360" w:lineRule="auto"/>
        <w:ind w:firstLine="1134"/>
        <w:jc w:val="both"/>
        <w:rPr>
          <w:rFonts w:ascii="Arial" w:hAnsi="Arial" w:cs="Arial"/>
          <w:color w:val="000000" w:themeColor="text1"/>
          <w:sz w:val="24"/>
          <w:szCs w:val="24"/>
          <w:shd w:val="clear" w:color="auto" w:fill="FFFFFF"/>
        </w:rPr>
      </w:pPr>
      <w:r w:rsidRPr="00317DA8">
        <w:rPr>
          <w:rFonts w:ascii="Arial" w:hAnsi="Arial" w:cs="Arial"/>
          <w:color w:val="000000" w:themeColor="text1"/>
          <w:sz w:val="24"/>
          <w:szCs w:val="24"/>
          <w:shd w:val="clear" w:color="auto" w:fill="FFFFFF"/>
        </w:rPr>
        <w:t>De acordo com a comandante da Patrulha Maria da Penha da capital, 1ª tenente PM Dayse Pereira Vaz de Rezende,</w:t>
      </w:r>
      <w:r w:rsidR="00BA2DA5" w:rsidRPr="00317DA8">
        <w:rPr>
          <w:rFonts w:ascii="Arial" w:hAnsi="Arial" w:cs="Arial"/>
          <w:color w:val="000000" w:themeColor="text1"/>
          <w:sz w:val="24"/>
          <w:szCs w:val="24"/>
          <w:shd w:val="clear" w:color="auto" w:fill="FFFFFF"/>
        </w:rPr>
        <w:t xml:space="preserve"> em entrevista cedida ao site G1.com em 13 de janeiro de </w:t>
      </w:r>
      <w:r w:rsidR="00D229C5" w:rsidRPr="00317DA8">
        <w:rPr>
          <w:rFonts w:ascii="Arial" w:hAnsi="Arial" w:cs="Arial"/>
          <w:color w:val="000000" w:themeColor="text1"/>
          <w:sz w:val="24"/>
          <w:szCs w:val="24"/>
          <w:shd w:val="clear" w:color="auto" w:fill="FFFFFF"/>
        </w:rPr>
        <w:t>2017, a</w:t>
      </w:r>
      <w:r w:rsidRPr="00317DA8">
        <w:rPr>
          <w:rFonts w:ascii="Arial" w:hAnsi="Arial" w:cs="Arial"/>
          <w:color w:val="000000" w:themeColor="text1"/>
          <w:sz w:val="24"/>
          <w:szCs w:val="24"/>
          <w:shd w:val="clear" w:color="auto" w:fill="FFFFFF"/>
        </w:rPr>
        <w:t xml:space="preserve"> Patrulha Maria da Penha “contribui para inibir a reincidência dos agressores”.   </w:t>
      </w:r>
    </w:p>
    <w:p w:rsidR="00956EC8" w:rsidRPr="00317DA8" w:rsidRDefault="00956EC8" w:rsidP="00E476E7">
      <w:pPr>
        <w:spacing w:after="0" w:line="360" w:lineRule="auto"/>
        <w:ind w:firstLine="1134"/>
        <w:jc w:val="both"/>
        <w:rPr>
          <w:rFonts w:ascii="Arial" w:hAnsi="Arial" w:cs="Arial"/>
          <w:color w:val="000000" w:themeColor="text1"/>
          <w:sz w:val="24"/>
          <w:szCs w:val="24"/>
        </w:rPr>
      </w:pPr>
      <w:r w:rsidRPr="00317DA8">
        <w:rPr>
          <w:rFonts w:ascii="Arial" w:hAnsi="Arial" w:cs="Arial"/>
          <w:color w:val="000000" w:themeColor="text1"/>
          <w:sz w:val="24"/>
          <w:szCs w:val="24"/>
        </w:rPr>
        <w:t>Fazem parte das ações efetivas da Patrulha manter o cumprimento das medidas protetivas com visitas diárias dos policiais nas residências das mulheres que fizeram ocorrências nas Delegacias e solicitaram medidas protetivas, fazem rondas nos bairros, o policiamento preventivo e o acompan</w:t>
      </w:r>
      <w:r w:rsidR="009C2DBA">
        <w:rPr>
          <w:rFonts w:ascii="Arial" w:hAnsi="Arial" w:cs="Arial"/>
          <w:color w:val="000000" w:themeColor="text1"/>
          <w:sz w:val="24"/>
          <w:szCs w:val="24"/>
        </w:rPr>
        <w:t>ham</w:t>
      </w:r>
      <w:r w:rsidRPr="00317DA8">
        <w:rPr>
          <w:rFonts w:ascii="Arial" w:hAnsi="Arial" w:cs="Arial"/>
          <w:color w:val="000000" w:themeColor="text1"/>
          <w:sz w:val="24"/>
          <w:szCs w:val="24"/>
        </w:rPr>
        <w:t xml:space="preserve"> os casos </w:t>
      </w:r>
      <w:r w:rsidR="009C2DBA">
        <w:rPr>
          <w:rFonts w:ascii="Arial" w:hAnsi="Arial" w:cs="Arial"/>
          <w:color w:val="000000" w:themeColor="text1"/>
          <w:sz w:val="24"/>
          <w:szCs w:val="24"/>
        </w:rPr>
        <w:t xml:space="preserve">que já foram </w:t>
      </w:r>
      <w:r w:rsidRPr="00317DA8">
        <w:rPr>
          <w:rFonts w:ascii="Arial" w:hAnsi="Arial" w:cs="Arial"/>
          <w:color w:val="000000" w:themeColor="text1"/>
          <w:sz w:val="24"/>
          <w:szCs w:val="24"/>
        </w:rPr>
        <w:t xml:space="preserve">denunciados, especialmente no ambiente doméstico, considerando que que casos de agressão à mulher são </w:t>
      </w:r>
      <w:r w:rsidR="009C2DBA" w:rsidRPr="00317DA8">
        <w:rPr>
          <w:rFonts w:ascii="Arial" w:hAnsi="Arial" w:cs="Arial"/>
          <w:color w:val="000000" w:themeColor="text1"/>
          <w:sz w:val="24"/>
          <w:szCs w:val="24"/>
        </w:rPr>
        <w:t>cometidos</w:t>
      </w:r>
      <w:r w:rsidRPr="00317DA8">
        <w:rPr>
          <w:rFonts w:ascii="Arial" w:hAnsi="Arial" w:cs="Arial"/>
          <w:color w:val="000000" w:themeColor="text1"/>
          <w:sz w:val="24"/>
          <w:szCs w:val="24"/>
        </w:rPr>
        <w:t xml:space="preserve"> </w:t>
      </w:r>
      <w:r w:rsidR="009C2DBA">
        <w:rPr>
          <w:rFonts w:ascii="Arial" w:hAnsi="Arial" w:cs="Arial"/>
          <w:color w:val="000000" w:themeColor="text1"/>
          <w:sz w:val="24"/>
          <w:szCs w:val="24"/>
        </w:rPr>
        <w:t xml:space="preserve">em sua maioria </w:t>
      </w:r>
      <w:r w:rsidRPr="00317DA8">
        <w:rPr>
          <w:rFonts w:ascii="Arial" w:hAnsi="Arial" w:cs="Arial"/>
          <w:color w:val="000000" w:themeColor="text1"/>
          <w:sz w:val="24"/>
          <w:szCs w:val="24"/>
        </w:rPr>
        <w:t xml:space="preserve">pelos companheiros ou familiares. Além de reduzir significativamente as ocorrências de violência doméstica contra a mulher </w:t>
      </w:r>
      <w:r w:rsidR="00E476E7" w:rsidRPr="00317DA8">
        <w:rPr>
          <w:rFonts w:ascii="Arial" w:hAnsi="Arial" w:cs="Arial"/>
          <w:color w:val="000000" w:themeColor="text1"/>
          <w:sz w:val="24"/>
          <w:szCs w:val="24"/>
        </w:rPr>
        <w:t xml:space="preserve">no </w:t>
      </w:r>
      <w:r w:rsidRPr="00317DA8">
        <w:rPr>
          <w:rFonts w:ascii="Arial" w:hAnsi="Arial" w:cs="Arial"/>
          <w:color w:val="000000" w:themeColor="text1"/>
          <w:sz w:val="24"/>
          <w:szCs w:val="24"/>
        </w:rPr>
        <w:t xml:space="preserve">Estado, a Patrulha </w:t>
      </w:r>
      <w:r w:rsidR="009C2DBA">
        <w:rPr>
          <w:rFonts w:ascii="Arial" w:hAnsi="Arial" w:cs="Arial"/>
          <w:color w:val="000000" w:themeColor="text1"/>
          <w:sz w:val="24"/>
          <w:szCs w:val="24"/>
        </w:rPr>
        <w:t>desenvolve um papel</w:t>
      </w:r>
      <w:r w:rsidRPr="00317DA8">
        <w:rPr>
          <w:rFonts w:ascii="Arial" w:hAnsi="Arial" w:cs="Arial"/>
          <w:color w:val="000000" w:themeColor="text1"/>
          <w:sz w:val="24"/>
          <w:szCs w:val="24"/>
        </w:rPr>
        <w:t xml:space="preserve"> conscientizador </w:t>
      </w:r>
      <w:r w:rsidR="009C2DBA">
        <w:rPr>
          <w:rFonts w:ascii="Arial" w:hAnsi="Arial" w:cs="Arial"/>
          <w:color w:val="000000" w:themeColor="text1"/>
          <w:sz w:val="24"/>
          <w:szCs w:val="24"/>
        </w:rPr>
        <w:t>na</w:t>
      </w:r>
      <w:r w:rsidRPr="00317DA8">
        <w:rPr>
          <w:rFonts w:ascii="Arial" w:hAnsi="Arial" w:cs="Arial"/>
          <w:color w:val="000000" w:themeColor="text1"/>
          <w:sz w:val="24"/>
          <w:szCs w:val="24"/>
        </w:rPr>
        <w:t xml:space="preserve"> comunidade, no </w:t>
      </w:r>
      <w:r w:rsidR="0059360C" w:rsidRPr="00317DA8">
        <w:rPr>
          <w:rFonts w:ascii="Arial" w:hAnsi="Arial" w:cs="Arial"/>
          <w:color w:val="000000" w:themeColor="text1"/>
          <w:sz w:val="24"/>
          <w:szCs w:val="24"/>
        </w:rPr>
        <w:t>escopo</w:t>
      </w:r>
      <w:r w:rsidRPr="00317DA8">
        <w:rPr>
          <w:rFonts w:ascii="Arial" w:hAnsi="Arial" w:cs="Arial"/>
          <w:color w:val="000000" w:themeColor="text1"/>
          <w:sz w:val="24"/>
          <w:szCs w:val="24"/>
        </w:rPr>
        <w:t xml:space="preserve"> de unir </w:t>
      </w:r>
      <w:r w:rsidR="0059360C">
        <w:rPr>
          <w:rFonts w:ascii="Arial" w:hAnsi="Arial" w:cs="Arial"/>
          <w:color w:val="000000" w:themeColor="text1"/>
          <w:sz w:val="24"/>
          <w:szCs w:val="24"/>
        </w:rPr>
        <w:t xml:space="preserve">os </w:t>
      </w:r>
      <w:r w:rsidRPr="00317DA8">
        <w:rPr>
          <w:rFonts w:ascii="Arial" w:hAnsi="Arial" w:cs="Arial"/>
          <w:color w:val="000000" w:themeColor="text1"/>
          <w:sz w:val="24"/>
          <w:szCs w:val="24"/>
        </w:rPr>
        <w:t>esforços para combate</w:t>
      </w:r>
      <w:r w:rsidR="0059360C">
        <w:rPr>
          <w:rFonts w:ascii="Arial" w:hAnsi="Arial" w:cs="Arial"/>
          <w:color w:val="000000" w:themeColor="text1"/>
          <w:sz w:val="24"/>
          <w:szCs w:val="24"/>
        </w:rPr>
        <w:t>r</w:t>
      </w:r>
      <w:r w:rsidRPr="00317DA8">
        <w:rPr>
          <w:rFonts w:ascii="Arial" w:hAnsi="Arial" w:cs="Arial"/>
          <w:color w:val="000000" w:themeColor="text1"/>
          <w:sz w:val="24"/>
          <w:szCs w:val="24"/>
        </w:rPr>
        <w:t xml:space="preserve"> a violência contra a mulher, atuando junto às escolas, </w:t>
      </w:r>
      <w:r w:rsidR="0059360C">
        <w:rPr>
          <w:rFonts w:ascii="Arial" w:hAnsi="Arial" w:cs="Arial"/>
          <w:color w:val="000000" w:themeColor="text1"/>
          <w:sz w:val="24"/>
          <w:szCs w:val="24"/>
        </w:rPr>
        <w:t xml:space="preserve">reuniões comunitárias </w:t>
      </w:r>
      <w:r w:rsidRPr="00317DA8">
        <w:rPr>
          <w:rFonts w:ascii="Arial" w:hAnsi="Arial" w:cs="Arial"/>
          <w:color w:val="000000" w:themeColor="text1"/>
          <w:sz w:val="24"/>
          <w:szCs w:val="24"/>
        </w:rPr>
        <w:t>e Centro de Referências de Assistências Sociais</w:t>
      </w:r>
      <w:r w:rsidR="00E476E7" w:rsidRPr="00317DA8">
        <w:rPr>
          <w:rFonts w:ascii="Arial" w:hAnsi="Arial" w:cs="Arial"/>
          <w:color w:val="000000" w:themeColor="text1"/>
          <w:sz w:val="24"/>
          <w:szCs w:val="24"/>
        </w:rPr>
        <w:t xml:space="preserve"> (</w:t>
      </w:r>
      <w:r w:rsidR="00E476E7" w:rsidRPr="00317DA8">
        <w:rPr>
          <w:rFonts w:ascii="Arial" w:hAnsi="Arial" w:cs="Arial"/>
          <w:color w:val="000000" w:themeColor="text1"/>
          <w:sz w:val="24"/>
          <w:szCs w:val="24"/>
          <w:shd w:val="clear" w:color="auto" w:fill="FFFFFF"/>
        </w:rPr>
        <w:t>1º tenente PM Dayse Pereira Vaz de Rezende)</w:t>
      </w:r>
      <w:r w:rsidRPr="00317DA8">
        <w:rPr>
          <w:rFonts w:ascii="Arial" w:hAnsi="Arial" w:cs="Arial"/>
          <w:color w:val="000000" w:themeColor="text1"/>
          <w:sz w:val="24"/>
          <w:szCs w:val="24"/>
        </w:rPr>
        <w:t>.</w:t>
      </w:r>
    </w:p>
    <w:p w:rsidR="00E97331" w:rsidRPr="00317DA8" w:rsidRDefault="00E476E7" w:rsidP="00317DA8">
      <w:pPr>
        <w:spacing w:after="0" w:line="360" w:lineRule="auto"/>
        <w:ind w:firstLine="1134"/>
        <w:jc w:val="both"/>
        <w:rPr>
          <w:rFonts w:ascii="Arial" w:hAnsi="Arial" w:cs="Arial"/>
          <w:color w:val="000000" w:themeColor="text1"/>
          <w:spacing w:val="-5"/>
          <w:sz w:val="24"/>
          <w:szCs w:val="24"/>
          <w:shd w:val="clear" w:color="auto" w:fill="FFFFFF"/>
        </w:rPr>
      </w:pPr>
      <w:r w:rsidRPr="00317DA8">
        <w:rPr>
          <w:rFonts w:ascii="Arial" w:hAnsi="Arial" w:cs="Arial"/>
          <w:color w:val="000000" w:themeColor="text1"/>
          <w:spacing w:val="-5"/>
          <w:sz w:val="24"/>
          <w:szCs w:val="24"/>
          <w:shd w:val="clear" w:color="auto" w:fill="FFFFFF"/>
        </w:rPr>
        <w:t xml:space="preserve">Os números das ocorrências registradas nos dois primeiros meses dos anos de 2016 comparados à 2017 demonstram uma queda </w:t>
      </w:r>
      <w:r w:rsidR="00E11973" w:rsidRPr="00317DA8">
        <w:rPr>
          <w:rFonts w:ascii="Arial" w:hAnsi="Arial" w:cs="Arial"/>
          <w:color w:val="000000" w:themeColor="text1"/>
          <w:spacing w:val="-5"/>
          <w:sz w:val="24"/>
          <w:szCs w:val="24"/>
          <w:shd w:val="clear" w:color="auto" w:fill="FFFFFF"/>
        </w:rPr>
        <w:t>substancial.</w:t>
      </w:r>
      <w:r w:rsidRPr="00317DA8">
        <w:rPr>
          <w:rFonts w:ascii="Arial" w:hAnsi="Arial" w:cs="Arial"/>
          <w:color w:val="000000" w:themeColor="text1"/>
          <w:sz w:val="24"/>
          <w:szCs w:val="24"/>
        </w:rPr>
        <w:t xml:space="preserve"> </w:t>
      </w:r>
      <w:r w:rsidR="00317DA8" w:rsidRPr="00317DA8">
        <w:rPr>
          <w:rFonts w:ascii="Arial" w:hAnsi="Arial" w:cs="Arial"/>
          <w:color w:val="000000" w:themeColor="text1"/>
          <w:sz w:val="24"/>
          <w:szCs w:val="24"/>
        </w:rPr>
        <w:t>Os números mostram que a Lei Maria da Penha e a Patrulha Maria da Penha no Estado de Goiás é um marco legal no combate à violência contra a mulher</w:t>
      </w:r>
    </w:p>
    <w:p w:rsidR="00F16CCF" w:rsidRDefault="00F16CCF" w:rsidP="00A87238">
      <w:pPr>
        <w:jc w:val="both"/>
        <w:rPr>
          <w:rFonts w:ascii="Arial" w:hAnsi="Arial" w:cs="Arial"/>
          <w:b/>
          <w:sz w:val="24"/>
          <w:szCs w:val="24"/>
        </w:rPr>
      </w:pPr>
    </w:p>
    <w:p w:rsidR="00AC0970" w:rsidRDefault="00AC0970" w:rsidP="00A87238">
      <w:pPr>
        <w:jc w:val="both"/>
        <w:rPr>
          <w:rFonts w:ascii="Arial" w:hAnsi="Arial" w:cs="Arial"/>
          <w:b/>
          <w:sz w:val="24"/>
          <w:szCs w:val="24"/>
        </w:rPr>
      </w:pPr>
    </w:p>
    <w:p w:rsidR="00E11973" w:rsidRDefault="00E11973" w:rsidP="00216E7A">
      <w:pPr>
        <w:jc w:val="both"/>
        <w:rPr>
          <w:rFonts w:ascii="Arial" w:hAnsi="Arial" w:cs="Arial"/>
          <w:b/>
          <w:sz w:val="24"/>
          <w:szCs w:val="24"/>
        </w:rPr>
      </w:pPr>
      <w:r>
        <w:rPr>
          <w:rFonts w:ascii="Arial" w:hAnsi="Arial" w:cs="Arial"/>
          <w:b/>
          <w:sz w:val="24"/>
          <w:szCs w:val="24"/>
        </w:rPr>
        <w:t>3</w:t>
      </w:r>
      <w:r w:rsidR="00BF7A65">
        <w:rPr>
          <w:rFonts w:ascii="Arial" w:hAnsi="Arial" w:cs="Arial"/>
          <w:b/>
          <w:sz w:val="24"/>
          <w:szCs w:val="24"/>
        </w:rPr>
        <w:t xml:space="preserve"> </w:t>
      </w:r>
      <w:r>
        <w:rPr>
          <w:rFonts w:ascii="Arial" w:hAnsi="Arial" w:cs="Arial"/>
          <w:b/>
          <w:sz w:val="24"/>
          <w:szCs w:val="24"/>
        </w:rPr>
        <w:t>RESULTADO E DISCUSSÃO</w:t>
      </w:r>
    </w:p>
    <w:p w:rsidR="00E11973" w:rsidRDefault="00E11973" w:rsidP="00E11973">
      <w:pPr>
        <w:spacing w:after="0" w:line="360" w:lineRule="auto"/>
        <w:ind w:firstLine="720"/>
        <w:jc w:val="both"/>
        <w:rPr>
          <w:rFonts w:ascii="Arial" w:hAnsi="Arial" w:cs="Arial"/>
          <w:color w:val="000000" w:themeColor="text1"/>
          <w:sz w:val="24"/>
          <w:szCs w:val="24"/>
        </w:rPr>
      </w:pPr>
    </w:p>
    <w:p w:rsidR="00E11973" w:rsidRDefault="00E11973" w:rsidP="00636AC3">
      <w:pPr>
        <w:spacing w:after="0" w:line="360" w:lineRule="auto"/>
        <w:ind w:firstLine="1134"/>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Desenvolver esta pesquisa permitiu perceber que, apesar do sentido estrito de violência, existem vários conceitos para a mesma. Para </w:t>
      </w:r>
      <w:proofErr w:type="spellStart"/>
      <w:r>
        <w:rPr>
          <w:rFonts w:ascii="Arial" w:hAnsi="Arial" w:cs="Arial"/>
          <w:color w:val="000000" w:themeColor="text1"/>
          <w:sz w:val="24"/>
          <w:szCs w:val="24"/>
        </w:rPr>
        <w:t>Minayo</w:t>
      </w:r>
      <w:proofErr w:type="spellEnd"/>
      <w:r>
        <w:rPr>
          <w:rFonts w:ascii="Arial" w:hAnsi="Arial" w:cs="Arial"/>
          <w:color w:val="000000" w:themeColor="text1"/>
          <w:sz w:val="24"/>
          <w:szCs w:val="24"/>
        </w:rPr>
        <w:t xml:space="preserve"> (2004) a violência é uma expressão de agressividade aberta ou encoberta e tem caráter destrutivo. </w:t>
      </w:r>
      <w:proofErr w:type="spellStart"/>
      <w:r>
        <w:rPr>
          <w:rFonts w:ascii="Arial" w:hAnsi="Arial" w:cs="Arial"/>
          <w:color w:val="000000" w:themeColor="text1"/>
          <w:sz w:val="24"/>
          <w:szCs w:val="24"/>
        </w:rPr>
        <w:t>Giffin</w:t>
      </w:r>
      <w:proofErr w:type="spellEnd"/>
      <w:r>
        <w:rPr>
          <w:rFonts w:ascii="Arial" w:hAnsi="Arial" w:cs="Arial"/>
          <w:color w:val="000000" w:themeColor="text1"/>
          <w:sz w:val="24"/>
          <w:szCs w:val="24"/>
        </w:rPr>
        <w:t xml:space="preserve"> (1994) a violência é uma “forma do exercício de poder em função da força”. Já para Viela (1985) violência é toda iniciativa que exerce coação sobre a liberdade de alguém. Durante a revisão de literatura, além desses, vários outros conceitos foram encontrados, e, embora se diferissem em uma ou outra palavra, a essência do significado de violência permaneceu em todos eles.</w:t>
      </w:r>
    </w:p>
    <w:p w:rsidR="00E11973" w:rsidRDefault="00E11973" w:rsidP="00636AC3">
      <w:pPr>
        <w:spacing w:after="0" w:line="360" w:lineRule="auto"/>
        <w:ind w:firstLine="1134"/>
        <w:jc w:val="both"/>
        <w:rPr>
          <w:rFonts w:ascii="Arial" w:hAnsi="Arial" w:cs="Arial"/>
          <w:color w:val="000000" w:themeColor="text1"/>
          <w:sz w:val="24"/>
          <w:szCs w:val="24"/>
        </w:rPr>
      </w:pPr>
      <w:r>
        <w:rPr>
          <w:rFonts w:ascii="Arial" w:hAnsi="Arial" w:cs="Arial"/>
          <w:color w:val="000000" w:themeColor="text1"/>
          <w:sz w:val="24"/>
          <w:szCs w:val="24"/>
        </w:rPr>
        <w:t xml:space="preserve">A violência sempre foi tema de muitas discussões no âmbito social. A violência contra a mulher, em especial, na medida em que se considera que o sexo feminino tem desvantagem física em relação ao masculino, adquiriu maior atenção por parte do poder público e de toda a sociedade nos últimos tempos, perpassando essa linha social e penetrando no âmbito da ordem pública, sendo, portanto, um dever da Policia Militar combatê-la. </w:t>
      </w:r>
    </w:p>
    <w:p w:rsidR="00E11973" w:rsidRDefault="00E11973" w:rsidP="00636AC3">
      <w:pPr>
        <w:spacing w:after="0" w:line="360" w:lineRule="auto"/>
        <w:ind w:firstLine="1134"/>
        <w:jc w:val="both"/>
        <w:rPr>
          <w:rFonts w:ascii="Arial" w:hAnsi="Arial" w:cs="Arial"/>
          <w:color w:val="000000" w:themeColor="text1"/>
          <w:sz w:val="24"/>
          <w:szCs w:val="24"/>
        </w:rPr>
      </w:pPr>
      <w:r>
        <w:rPr>
          <w:rFonts w:ascii="Arial" w:hAnsi="Arial" w:cs="Arial"/>
          <w:color w:val="000000" w:themeColor="text1"/>
          <w:sz w:val="24"/>
          <w:szCs w:val="24"/>
        </w:rPr>
        <w:t xml:space="preserve">Embora o </w:t>
      </w:r>
      <w:r w:rsidR="00241BE4">
        <w:rPr>
          <w:rFonts w:ascii="Arial" w:hAnsi="Arial" w:cs="Arial"/>
          <w:color w:val="000000" w:themeColor="text1"/>
          <w:sz w:val="24"/>
          <w:szCs w:val="24"/>
        </w:rPr>
        <w:t>princípio</w:t>
      </w:r>
      <w:r>
        <w:rPr>
          <w:rFonts w:ascii="Arial" w:hAnsi="Arial" w:cs="Arial"/>
          <w:color w:val="000000" w:themeColor="text1"/>
          <w:sz w:val="24"/>
          <w:szCs w:val="24"/>
        </w:rPr>
        <w:t xml:space="preserve"> da tutela especial da família, disposto no artigo 226 da Constituição Federal, obriga o Estado a proteger a família na forma de cada membro, incluindo, portanto, a proteção da mulher, que, a título de curiosidade, na maioria das vezes é violentada por membros da própria família, é constatado que, ainda nos dias de hoje, a </w:t>
      </w:r>
      <w:r w:rsidR="00241BE4">
        <w:rPr>
          <w:rFonts w:ascii="Arial" w:hAnsi="Arial" w:cs="Arial"/>
          <w:color w:val="000000" w:themeColor="text1"/>
          <w:sz w:val="24"/>
          <w:szCs w:val="24"/>
        </w:rPr>
        <w:t>polícia</w:t>
      </w:r>
      <w:r>
        <w:rPr>
          <w:rFonts w:ascii="Arial" w:hAnsi="Arial" w:cs="Arial"/>
          <w:color w:val="000000" w:themeColor="text1"/>
          <w:sz w:val="24"/>
          <w:szCs w:val="24"/>
        </w:rPr>
        <w:t xml:space="preserve"> é impedida de agir porque a própria vítima a impede.</w:t>
      </w:r>
    </w:p>
    <w:p w:rsidR="00241BE4" w:rsidRDefault="00E11973" w:rsidP="00636AC3">
      <w:pPr>
        <w:spacing w:after="0" w:line="360" w:lineRule="auto"/>
        <w:ind w:firstLine="1134"/>
        <w:jc w:val="both"/>
        <w:rPr>
          <w:rFonts w:ascii="Arial" w:hAnsi="Arial" w:cs="Arial"/>
          <w:sz w:val="24"/>
          <w:szCs w:val="24"/>
          <w:shd w:val="clear" w:color="auto" w:fill="FFFFFF"/>
        </w:rPr>
      </w:pPr>
      <w:r>
        <w:rPr>
          <w:rFonts w:ascii="Arial" w:hAnsi="Arial" w:cs="Arial"/>
          <w:color w:val="000000" w:themeColor="text1"/>
          <w:sz w:val="24"/>
          <w:szCs w:val="24"/>
        </w:rPr>
        <w:t xml:space="preserve">Desconsiderando tal peculiaridade, os avanços da Lei Maria da Penha são visíveis </w:t>
      </w:r>
      <w:r w:rsidRPr="00132543">
        <w:rPr>
          <w:rFonts w:ascii="Arial" w:hAnsi="Arial" w:cs="Arial"/>
          <w:sz w:val="24"/>
          <w:szCs w:val="24"/>
        </w:rPr>
        <w:t xml:space="preserve">e vão de encontro ao </w:t>
      </w:r>
      <w:r w:rsidRPr="00132543">
        <w:rPr>
          <w:rFonts w:ascii="Arial" w:hAnsi="Arial" w:cs="Arial"/>
          <w:sz w:val="24"/>
          <w:szCs w:val="24"/>
          <w:shd w:val="clear" w:color="auto" w:fill="FFFFFF"/>
        </w:rPr>
        <w:t xml:space="preserve">Programa Emblemático Global da ONU </w:t>
      </w:r>
      <w:r>
        <w:rPr>
          <w:rFonts w:ascii="Arial" w:hAnsi="Arial" w:cs="Arial"/>
          <w:sz w:val="24"/>
          <w:szCs w:val="24"/>
          <w:shd w:val="clear" w:color="auto" w:fill="FFFFFF"/>
        </w:rPr>
        <w:t>“</w:t>
      </w:r>
      <w:r w:rsidRPr="00132543">
        <w:rPr>
          <w:rFonts w:ascii="Arial" w:hAnsi="Arial" w:cs="Arial"/>
          <w:sz w:val="24"/>
          <w:szCs w:val="24"/>
          <w:shd w:val="clear" w:color="auto" w:fill="FFFFFF"/>
        </w:rPr>
        <w:t>Mulheres </w:t>
      </w:r>
      <w:r>
        <w:rPr>
          <w:rFonts w:ascii="Arial" w:hAnsi="Arial" w:cs="Arial"/>
          <w:sz w:val="24"/>
          <w:szCs w:val="24"/>
          <w:shd w:val="clear" w:color="auto" w:fill="FFFFFF"/>
        </w:rPr>
        <w:t>Prevenção e Acesso aos Serviços Essenciais para erradicar a violência contra a Mulher”.</w:t>
      </w:r>
    </w:p>
    <w:p w:rsidR="00E11973" w:rsidRPr="00AF7A17" w:rsidRDefault="00E11973" w:rsidP="00636AC3">
      <w:pPr>
        <w:spacing w:after="0" w:line="360" w:lineRule="auto"/>
        <w:ind w:firstLine="1134"/>
        <w:jc w:val="both"/>
        <w:rPr>
          <w:rFonts w:ascii="Arial" w:hAnsi="Arial" w:cs="Arial"/>
          <w:sz w:val="24"/>
          <w:szCs w:val="24"/>
        </w:rPr>
      </w:pPr>
      <w:r>
        <w:rPr>
          <w:rFonts w:ascii="Arial" w:hAnsi="Arial" w:cs="Arial"/>
          <w:sz w:val="24"/>
          <w:szCs w:val="24"/>
          <w:shd w:val="clear" w:color="auto" w:fill="FFFFFF"/>
        </w:rPr>
        <w:t xml:space="preserve">Compartilhando dessa ideia, Cavalcanti assegura que o </w:t>
      </w:r>
      <w:r w:rsidRPr="00132543">
        <w:rPr>
          <w:rFonts w:ascii="Arial" w:hAnsi="Arial" w:cs="Arial"/>
          <w:sz w:val="24"/>
          <w:szCs w:val="24"/>
        </w:rPr>
        <w:t>compromisso do Estado de assegurar que todos</w:t>
      </w:r>
      <w:r w:rsidRPr="00132543">
        <w:rPr>
          <w:rFonts w:ascii="Arial" w:hAnsi="Arial" w:cs="Arial"/>
          <w:sz w:val="24"/>
          <w:szCs w:val="24"/>
          <w:shd w:val="clear" w:color="auto" w:fill="FFFFFF"/>
        </w:rPr>
        <w:t xml:space="preserve"> os </w:t>
      </w:r>
      <w:r w:rsidRPr="00132543">
        <w:rPr>
          <w:rFonts w:ascii="Arial" w:hAnsi="Arial" w:cs="Arial"/>
          <w:sz w:val="24"/>
          <w:szCs w:val="24"/>
        </w:rPr>
        <w:t>Direitos Humanos sejam garantidos às mulheres e a família,</w:t>
      </w:r>
      <w:r>
        <w:rPr>
          <w:rFonts w:ascii="Arial" w:hAnsi="Arial" w:cs="Arial"/>
          <w:sz w:val="24"/>
          <w:szCs w:val="24"/>
        </w:rPr>
        <w:t xml:space="preserve"> se reflete no poder público, sendo a Polícia Militar o órgão responsável, constitucionalmente, pela ordem pública.</w:t>
      </w:r>
    </w:p>
    <w:p w:rsidR="00E11973" w:rsidRDefault="00E11973" w:rsidP="00636AC3">
      <w:pPr>
        <w:spacing w:after="0" w:line="360" w:lineRule="auto"/>
        <w:ind w:firstLine="1134"/>
        <w:jc w:val="both"/>
        <w:rPr>
          <w:rFonts w:ascii="Arial" w:hAnsi="Arial" w:cs="Arial"/>
          <w:color w:val="000000" w:themeColor="text1"/>
          <w:sz w:val="24"/>
          <w:szCs w:val="24"/>
        </w:rPr>
      </w:pPr>
      <w:r>
        <w:rPr>
          <w:rFonts w:ascii="Arial" w:hAnsi="Arial" w:cs="Arial"/>
          <w:sz w:val="24"/>
          <w:szCs w:val="24"/>
          <w:shd w:val="clear" w:color="auto" w:fill="FFFFFF"/>
        </w:rPr>
        <w:t xml:space="preserve">Constatou-se nessa pesquisa que, embora </w:t>
      </w:r>
      <w:r w:rsidRPr="00132543">
        <w:rPr>
          <w:rFonts w:ascii="Arial" w:hAnsi="Arial" w:cs="Arial"/>
          <w:sz w:val="24"/>
          <w:szCs w:val="24"/>
          <w:shd w:val="clear" w:color="auto" w:fill="FFFFFF"/>
        </w:rPr>
        <w:t xml:space="preserve">a principal porta de entrada das mulheres vítimas de violências </w:t>
      </w:r>
      <w:r>
        <w:rPr>
          <w:rFonts w:ascii="Arial" w:hAnsi="Arial" w:cs="Arial"/>
          <w:sz w:val="24"/>
          <w:szCs w:val="24"/>
          <w:shd w:val="clear" w:color="auto" w:fill="FFFFFF"/>
        </w:rPr>
        <w:t>seja</w:t>
      </w:r>
      <w:r w:rsidRPr="00132543">
        <w:rPr>
          <w:rFonts w:ascii="Arial" w:hAnsi="Arial" w:cs="Arial"/>
          <w:sz w:val="24"/>
          <w:szCs w:val="24"/>
          <w:shd w:val="clear" w:color="auto" w:fill="FFFFFF"/>
        </w:rPr>
        <w:t xml:space="preserve"> a Delegacia de Polícia, </w:t>
      </w:r>
      <w:r>
        <w:rPr>
          <w:rFonts w:ascii="Arial" w:hAnsi="Arial" w:cs="Arial"/>
          <w:sz w:val="24"/>
          <w:szCs w:val="24"/>
          <w:shd w:val="clear" w:color="auto" w:fill="FFFFFF"/>
        </w:rPr>
        <w:t xml:space="preserve">na maioria das vezes o primeiro contato ocorre </w:t>
      </w:r>
      <w:r w:rsidRPr="00132543">
        <w:rPr>
          <w:rFonts w:ascii="Arial" w:hAnsi="Arial" w:cs="Arial"/>
          <w:sz w:val="24"/>
          <w:szCs w:val="24"/>
          <w:shd w:val="clear" w:color="auto" w:fill="FFFFFF"/>
        </w:rPr>
        <w:t xml:space="preserve">com a Polícia Militar, pelo telefone 190 ou em casos de prisão em flagrante do agressor. </w:t>
      </w:r>
    </w:p>
    <w:p w:rsidR="00E11973" w:rsidRDefault="00E11973" w:rsidP="00636AC3">
      <w:pPr>
        <w:spacing w:after="0" w:line="360" w:lineRule="auto"/>
        <w:ind w:firstLine="1134"/>
        <w:jc w:val="both"/>
        <w:rPr>
          <w:rFonts w:ascii="Arial" w:hAnsi="Arial" w:cs="Arial"/>
          <w:color w:val="000000" w:themeColor="text1"/>
          <w:sz w:val="24"/>
          <w:szCs w:val="24"/>
        </w:rPr>
      </w:pPr>
      <w:r>
        <w:rPr>
          <w:rFonts w:ascii="Arial" w:hAnsi="Arial" w:cs="Arial"/>
          <w:sz w:val="24"/>
          <w:szCs w:val="24"/>
        </w:rPr>
        <w:lastRenderedPageBreak/>
        <w:t xml:space="preserve">Costa e </w:t>
      </w:r>
      <w:proofErr w:type="spellStart"/>
      <w:r>
        <w:rPr>
          <w:rFonts w:ascii="Arial" w:hAnsi="Arial" w:cs="Arial"/>
          <w:sz w:val="24"/>
          <w:szCs w:val="24"/>
        </w:rPr>
        <w:t>Zucatti</w:t>
      </w:r>
      <w:proofErr w:type="spellEnd"/>
      <w:r>
        <w:rPr>
          <w:rFonts w:ascii="Arial" w:hAnsi="Arial" w:cs="Arial"/>
          <w:sz w:val="24"/>
          <w:szCs w:val="24"/>
        </w:rPr>
        <w:t xml:space="preserve"> (2011) aborda a necessidade de uma mudança cultural, tanto por parte da população, quanto pela polícia, pois a ambiguidade da função da polícia (integrar-se na comunidade para identificar as necessidades da mesma e punir membros da comunidade para reprimir a violência) dificulta sua ação preventiva, prevista na Lei de Organização Básica da PMGO.</w:t>
      </w:r>
    </w:p>
    <w:p w:rsidR="00E11973" w:rsidRPr="00A87238" w:rsidRDefault="00E11973" w:rsidP="00636AC3">
      <w:pPr>
        <w:spacing w:after="0" w:line="360" w:lineRule="auto"/>
        <w:ind w:firstLine="1134"/>
        <w:jc w:val="both"/>
        <w:rPr>
          <w:rFonts w:ascii="Arial" w:hAnsi="Arial" w:cs="Arial"/>
          <w:color w:val="000000" w:themeColor="text1"/>
          <w:sz w:val="24"/>
          <w:szCs w:val="24"/>
        </w:rPr>
      </w:pPr>
      <w:r>
        <w:rPr>
          <w:rFonts w:ascii="Arial" w:hAnsi="Arial" w:cs="Arial"/>
          <w:color w:val="000000" w:themeColor="text1"/>
          <w:sz w:val="24"/>
          <w:szCs w:val="24"/>
        </w:rPr>
        <w:t xml:space="preserve">Para finalizar, a pesquisa permitiu realizar uma análise reflexiva sobre as ações da PMGO no combate a violência contra a mulher, tendo a “Patrulha Maria da Penha”, implantada no estado em 2015, e o </w:t>
      </w:r>
      <w:r w:rsidRPr="00CE496A">
        <w:rPr>
          <w:rFonts w:ascii="Arial" w:hAnsi="Arial" w:cs="Arial"/>
          <w:sz w:val="24"/>
          <w:szCs w:val="24"/>
        </w:rPr>
        <w:t>Sistema de Estatísticas Criminais da Secretaria de Segurança Pública e Administração do Estado de Goiás</w:t>
      </w:r>
      <w:r>
        <w:rPr>
          <w:rFonts w:ascii="Arial" w:hAnsi="Arial" w:cs="Arial"/>
          <w:sz w:val="24"/>
          <w:szCs w:val="24"/>
        </w:rPr>
        <w:t xml:space="preserve">, como ações dignas de serem seguidas por outros estados, já que demonstram </w:t>
      </w:r>
      <w:r>
        <w:rPr>
          <w:rFonts w:ascii="Arial" w:hAnsi="Arial" w:cs="Arial"/>
          <w:color w:val="000000" w:themeColor="text1"/>
          <w:sz w:val="24"/>
          <w:szCs w:val="24"/>
        </w:rPr>
        <w:t>resultados satisfatórios e evolutivos ao longo dos anos.</w:t>
      </w:r>
    </w:p>
    <w:p w:rsidR="00A87238" w:rsidRDefault="00A87238" w:rsidP="00216E7A">
      <w:pPr>
        <w:jc w:val="both"/>
        <w:rPr>
          <w:rFonts w:ascii="Arial" w:hAnsi="Arial" w:cs="Arial"/>
          <w:b/>
          <w:sz w:val="24"/>
          <w:szCs w:val="24"/>
        </w:rPr>
      </w:pPr>
    </w:p>
    <w:p w:rsidR="00A87238" w:rsidRDefault="00A87238" w:rsidP="00216E7A">
      <w:pPr>
        <w:jc w:val="both"/>
        <w:rPr>
          <w:rFonts w:ascii="Arial" w:hAnsi="Arial" w:cs="Arial"/>
          <w:b/>
          <w:sz w:val="24"/>
          <w:szCs w:val="24"/>
        </w:rPr>
      </w:pPr>
    </w:p>
    <w:p w:rsidR="00316BE3" w:rsidRDefault="002439CB" w:rsidP="00507D13">
      <w:pPr>
        <w:jc w:val="both"/>
        <w:rPr>
          <w:rFonts w:ascii="Arial" w:hAnsi="Arial" w:cs="Arial"/>
          <w:b/>
          <w:sz w:val="24"/>
          <w:szCs w:val="24"/>
        </w:rPr>
      </w:pPr>
      <w:r>
        <w:rPr>
          <w:rFonts w:ascii="Arial" w:hAnsi="Arial" w:cs="Arial"/>
          <w:b/>
          <w:sz w:val="24"/>
          <w:szCs w:val="24"/>
        </w:rPr>
        <w:t xml:space="preserve">4 </w:t>
      </w:r>
      <w:r w:rsidR="00A87238">
        <w:rPr>
          <w:rFonts w:ascii="Arial" w:hAnsi="Arial" w:cs="Arial"/>
          <w:b/>
          <w:sz w:val="24"/>
          <w:szCs w:val="24"/>
        </w:rPr>
        <w:t>CON</w:t>
      </w:r>
      <w:r>
        <w:rPr>
          <w:rFonts w:ascii="Arial" w:hAnsi="Arial" w:cs="Arial"/>
          <w:b/>
          <w:sz w:val="24"/>
          <w:szCs w:val="24"/>
        </w:rPr>
        <w:t>CLUSÕES</w:t>
      </w:r>
    </w:p>
    <w:p w:rsidR="00507D13" w:rsidRPr="00507D13" w:rsidRDefault="00507D13" w:rsidP="00507D13">
      <w:pPr>
        <w:jc w:val="both"/>
        <w:rPr>
          <w:rFonts w:ascii="Arial" w:hAnsi="Arial" w:cs="Arial"/>
          <w:b/>
          <w:sz w:val="24"/>
          <w:szCs w:val="24"/>
        </w:rPr>
      </w:pPr>
    </w:p>
    <w:p w:rsidR="00316BE3" w:rsidRDefault="00316BE3" w:rsidP="00316BE3">
      <w:pPr>
        <w:spacing w:after="0" w:line="360" w:lineRule="auto"/>
        <w:ind w:firstLine="1134"/>
        <w:jc w:val="both"/>
        <w:rPr>
          <w:rFonts w:ascii="Arial" w:hAnsi="Arial" w:cs="Arial"/>
          <w:sz w:val="24"/>
          <w:szCs w:val="24"/>
        </w:rPr>
      </w:pPr>
      <w:r w:rsidRPr="00316BE3">
        <w:rPr>
          <w:rFonts w:ascii="Arial" w:hAnsi="Arial" w:cs="Arial"/>
          <w:sz w:val="24"/>
          <w:szCs w:val="24"/>
        </w:rPr>
        <w:t>As práticas violentas contra as mulheres assumem diferentes formas, que variam</w:t>
      </w:r>
      <w:r>
        <w:rPr>
          <w:rFonts w:ascii="Arial" w:hAnsi="Arial" w:cs="Arial"/>
          <w:sz w:val="24"/>
          <w:szCs w:val="24"/>
        </w:rPr>
        <w:t xml:space="preserve"> </w:t>
      </w:r>
      <w:r w:rsidRPr="00316BE3">
        <w:rPr>
          <w:rFonts w:ascii="Arial" w:hAnsi="Arial" w:cs="Arial"/>
          <w:sz w:val="24"/>
          <w:szCs w:val="24"/>
        </w:rPr>
        <w:t>de um país para outro, dependendo do contexto cultural, social e religioso, e entre diferentes</w:t>
      </w:r>
      <w:r>
        <w:rPr>
          <w:rFonts w:ascii="Arial" w:hAnsi="Arial" w:cs="Arial"/>
          <w:sz w:val="24"/>
          <w:szCs w:val="24"/>
        </w:rPr>
        <w:t xml:space="preserve"> </w:t>
      </w:r>
      <w:r w:rsidRPr="00316BE3">
        <w:rPr>
          <w:rFonts w:ascii="Arial" w:hAnsi="Arial" w:cs="Arial"/>
          <w:sz w:val="24"/>
          <w:szCs w:val="24"/>
        </w:rPr>
        <w:t>regiões dentro do</w:t>
      </w:r>
      <w:r>
        <w:rPr>
          <w:rFonts w:ascii="Arial" w:hAnsi="Arial" w:cs="Arial"/>
          <w:sz w:val="24"/>
          <w:szCs w:val="24"/>
        </w:rPr>
        <w:t xml:space="preserve"> Brasil</w:t>
      </w:r>
      <w:r w:rsidRPr="00316BE3">
        <w:rPr>
          <w:rFonts w:ascii="Arial" w:hAnsi="Arial" w:cs="Arial"/>
          <w:sz w:val="24"/>
          <w:szCs w:val="24"/>
        </w:rPr>
        <w:t>. Por outro lado, as mulheres não constituem um grupo</w:t>
      </w:r>
      <w:r>
        <w:rPr>
          <w:rFonts w:ascii="Arial" w:hAnsi="Arial" w:cs="Arial"/>
          <w:sz w:val="24"/>
          <w:szCs w:val="24"/>
        </w:rPr>
        <w:t xml:space="preserve"> </w:t>
      </w:r>
      <w:r w:rsidRPr="00316BE3">
        <w:rPr>
          <w:rFonts w:ascii="Arial" w:hAnsi="Arial" w:cs="Arial"/>
          <w:sz w:val="24"/>
          <w:szCs w:val="24"/>
        </w:rPr>
        <w:t>homogêneo</w:t>
      </w:r>
      <w:r>
        <w:rPr>
          <w:rFonts w:ascii="Arial" w:hAnsi="Arial" w:cs="Arial"/>
          <w:sz w:val="24"/>
          <w:szCs w:val="24"/>
        </w:rPr>
        <w:t>, possuem d</w:t>
      </w:r>
      <w:r w:rsidRPr="00316BE3">
        <w:rPr>
          <w:rFonts w:ascii="Arial" w:hAnsi="Arial" w:cs="Arial"/>
          <w:sz w:val="24"/>
          <w:szCs w:val="24"/>
        </w:rPr>
        <w:t>iferenças na etnia, situação social, religião e idade</w:t>
      </w:r>
      <w:r>
        <w:rPr>
          <w:rFonts w:ascii="Arial" w:hAnsi="Arial" w:cs="Arial"/>
          <w:sz w:val="24"/>
          <w:szCs w:val="24"/>
        </w:rPr>
        <w:t xml:space="preserve"> </w:t>
      </w:r>
      <w:r w:rsidRPr="00316BE3">
        <w:rPr>
          <w:rFonts w:ascii="Arial" w:hAnsi="Arial" w:cs="Arial"/>
          <w:sz w:val="24"/>
          <w:szCs w:val="24"/>
        </w:rPr>
        <w:t>implicam que as mulheres experimentam atos semelhantes de violência de forma diferente</w:t>
      </w:r>
      <w:r>
        <w:rPr>
          <w:rFonts w:ascii="Arial" w:hAnsi="Arial" w:cs="Arial"/>
          <w:sz w:val="24"/>
          <w:szCs w:val="24"/>
        </w:rPr>
        <w:t>.</w:t>
      </w:r>
      <w:r w:rsidRPr="00316BE3">
        <w:rPr>
          <w:rFonts w:ascii="Arial" w:hAnsi="Arial" w:cs="Arial"/>
          <w:sz w:val="24"/>
          <w:szCs w:val="24"/>
        </w:rPr>
        <w:t xml:space="preserve"> Alguns grupos de mulheres, em particular, são mais vulneráveis à violência</w:t>
      </w:r>
      <w:r>
        <w:rPr>
          <w:rFonts w:ascii="Arial" w:hAnsi="Arial" w:cs="Arial"/>
          <w:sz w:val="24"/>
          <w:szCs w:val="24"/>
        </w:rPr>
        <w:t xml:space="preserve"> </w:t>
      </w:r>
      <w:r w:rsidRPr="00316BE3">
        <w:rPr>
          <w:rFonts w:ascii="Arial" w:hAnsi="Arial" w:cs="Arial"/>
          <w:sz w:val="24"/>
          <w:szCs w:val="24"/>
        </w:rPr>
        <w:t>e, portanto, requerem tratamento especial e serviços de suporte.</w:t>
      </w:r>
    </w:p>
    <w:p w:rsidR="00316BE3" w:rsidRDefault="00316BE3" w:rsidP="00316BE3">
      <w:pPr>
        <w:spacing w:after="0" w:line="360" w:lineRule="auto"/>
        <w:ind w:firstLine="1134"/>
        <w:jc w:val="both"/>
        <w:rPr>
          <w:rFonts w:ascii="Arial" w:hAnsi="Arial" w:cs="Arial"/>
          <w:sz w:val="24"/>
          <w:szCs w:val="24"/>
        </w:rPr>
      </w:pPr>
      <w:r w:rsidRPr="00316BE3">
        <w:rPr>
          <w:rFonts w:ascii="Arial" w:hAnsi="Arial" w:cs="Arial"/>
          <w:sz w:val="24"/>
          <w:szCs w:val="24"/>
        </w:rPr>
        <w:t>A violência contra as mulheres é uma violação da dignidade,</w:t>
      </w:r>
      <w:r>
        <w:rPr>
          <w:rFonts w:ascii="Arial" w:hAnsi="Arial" w:cs="Arial"/>
          <w:sz w:val="24"/>
          <w:szCs w:val="24"/>
        </w:rPr>
        <w:t xml:space="preserve"> da </w:t>
      </w:r>
      <w:r w:rsidRPr="00316BE3">
        <w:rPr>
          <w:rFonts w:ascii="Arial" w:hAnsi="Arial" w:cs="Arial"/>
          <w:sz w:val="24"/>
          <w:szCs w:val="24"/>
        </w:rPr>
        <w:t>segurança e</w:t>
      </w:r>
      <w:r>
        <w:rPr>
          <w:rFonts w:ascii="Arial" w:hAnsi="Arial" w:cs="Arial"/>
          <w:sz w:val="24"/>
          <w:szCs w:val="24"/>
        </w:rPr>
        <w:t xml:space="preserve"> dos </w:t>
      </w:r>
      <w:r w:rsidRPr="00316BE3">
        <w:rPr>
          <w:rFonts w:ascii="Arial" w:hAnsi="Arial" w:cs="Arial"/>
          <w:sz w:val="24"/>
          <w:szCs w:val="24"/>
        </w:rPr>
        <w:t>direitos humanos. O problema é imenso, particularmente a violência doméstica,</w:t>
      </w:r>
      <w:r>
        <w:rPr>
          <w:rFonts w:ascii="Arial" w:hAnsi="Arial" w:cs="Arial"/>
          <w:sz w:val="24"/>
          <w:szCs w:val="24"/>
        </w:rPr>
        <w:t xml:space="preserve"> </w:t>
      </w:r>
      <w:r w:rsidRPr="00316BE3">
        <w:rPr>
          <w:rFonts w:ascii="Arial" w:hAnsi="Arial" w:cs="Arial"/>
          <w:sz w:val="24"/>
          <w:szCs w:val="24"/>
        </w:rPr>
        <w:t>mas também a violência contra as mulheres em situações de conflito e</w:t>
      </w:r>
      <w:r>
        <w:rPr>
          <w:rFonts w:ascii="Arial" w:hAnsi="Arial" w:cs="Arial"/>
          <w:sz w:val="24"/>
          <w:szCs w:val="24"/>
        </w:rPr>
        <w:t xml:space="preserve"> </w:t>
      </w:r>
      <w:r w:rsidRPr="00316BE3">
        <w:rPr>
          <w:rFonts w:ascii="Arial" w:hAnsi="Arial" w:cs="Arial"/>
          <w:sz w:val="24"/>
          <w:szCs w:val="24"/>
        </w:rPr>
        <w:t xml:space="preserve">vítimas do tráfico de seres humanos. </w:t>
      </w:r>
      <w:r>
        <w:rPr>
          <w:rFonts w:ascii="Arial" w:hAnsi="Arial" w:cs="Arial"/>
          <w:sz w:val="24"/>
          <w:szCs w:val="24"/>
        </w:rPr>
        <w:t>Contudo</w:t>
      </w:r>
      <w:r w:rsidRPr="00316BE3">
        <w:rPr>
          <w:rFonts w:ascii="Arial" w:hAnsi="Arial" w:cs="Arial"/>
          <w:sz w:val="24"/>
          <w:szCs w:val="24"/>
        </w:rPr>
        <w:t>, muitas vezes</w:t>
      </w:r>
      <w:r>
        <w:rPr>
          <w:rFonts w:ascii="Arial" w:hAnsi="Arial" w:cs="Arial"/>
          <w:sz w:val="24"/>
          <w:szCs w:val="24"/>
        </w:rPr>
        <w:t>,</w:t>
      </w:r>
      <w:r w:rsidRPr="00316BE3">
        <w:rPr>
          <w:rFonts w:ascii="Arial" w:hAnsi="Arial" w:cs="Arial"/>
          <w:sz w:val="24"/>
          <w:szCs w:val="24"/>
        </w:rPr>
        <w:t xml:space="preserve"> </w:t>
      </w:r>
      <w:r>
        <w:rPr>
          <w:rFonts w:ascii="Arial" w:hAnsi="Arial" w:cs="Arial"/>
          <w:sz w:val="24"/>
          <w:szCs w:val="24"/>
        </w:rPr>
        <w:t xml:space="preserve">esse </w:t>
      </w:r>
      <w:r w:rsidRPr="00316BE3">
        <w:rPr>
          <w:rFonts w:ascii="Arial" w:hAnsi="Arial" w:cs="Arial"/>
          <w:sz w:val="24"/>
          <w:szCs w:val="24"/>
        </w:rPr>
        <w:t>é considerado um problema</w:t>
      </w:r>
      <w:r>
        <w:rPr>
          <w:rFonts w:ascii="Arial" w:hAnsi="Arial" w:cs="Arial"/>
          <w:sz w:val="24"/>
          <w:szCs w:val="24"/>
        </w:rPr>
        <w:t xml:space="preserve"> </w:t>
      </w:r>
      <w:r w:rsidRPr="00316BE3">
        <w:rPr>
          <w:rFonts w:ascii="Arial" w:hAnsi="Arial" w:cs="Arial"/>
          <w:sz w:val="24"/>
          <w:szCs w:val="24"/>
        </w:rPr>
        <w:t>privado</w:t>
      </w:r>
      <w:r>
        <w:rPr>
          <w:rFonts w:ascii="Arial" w:hAnsi="Arial" w:cs="Arial"/>
          <w:sz w:val="24"/>
          <w:szCs w:val="24"/>
        </w:rPr>
        <w:t>,</w:t>
      </w:r>
      <w:r w:rsidRPr="00316BE3">
        <w:rPr>
          <w:rFonts w:ascii="Arial" w:hAnsi="Arial" w:cs="Arial"/>
          <w:sz w:val="24"/>
          <w:szCs w:val="24"/>
        </w:rPr>
        <w:t xml:space="preserve"> que ocorre a portas fechadas</w:t>
      </w:r>
      <w:r>
        <w:rPr>
          <w:rFonts w:ascii="Arial" w:hAnsi="Arial" w:cs="Arial"/>
          <w:sz w:val="24"/>
          <w:szCs w:val="24"/>
        </w:rPr>
        <w:t>; e n</w:t>
      </w:r>
      <w:r w:rsidRPr="00316BE3">
        <w:rPr>
          <w:rFonts w:ascii="Arial" w:hAnsi="Arial" w:cs="Arial"/>
          <w:sz w:val="24"/>
          <w:szCs w:val="24"/>
        </w:rPr>
        <w:t xml:space="preserve">a verdade não </w:t>
      </w:r>
      <w:r>
        <w:rPr>
          <w:rFonts w:ascii="Arial" w:hAnsi="Arial" w:cs="Arial"/>
          <w:sz w:val="24"/>
          <w:szCs w:val="24"/>
        </w:rPr>
        <w:t xml:space="preserve">o </w:t>
      </w:r>
      <w:r w:rsidRPr="00316BE3">
        <w:rPr>
          <w:rFonts w:ascii="Arial" w:hAnsi="Arial" w:cs="Arial"/>
          <w:sz w:val="24"/>
          <w:szCs w:val="24"/>
        </w:rPr>
        <w:t>é: é um crime</w:t>
      </w:r>
      <w:r>
        <w:rPr>
          <w:rFonts w:ascii="Arial" w:hAnsi="Arial" w:cs="Arial"/>
          <w:sz w:val="24"/>
          <w:szCs w:val="24"/>
        </w:rPr>
        <w:t>, e</w:t>
      </w:r>
      <w:r w:rsidRPr="00316BE3">
        <w:rPr>
          <w:rFonts w:ascii="Arial" w:hAnsi="Arial" w:cs="Arial"/>
          <w:sz w:val="24"/>
          <w:szCs w:val="24"/>
        </w:rPr>
        <w:t xml:space="preserve"> o Estado tem a responsabilidade de proteger as vítimas.</w:t>
      </w:r>
    </w:p>
    <w:p w:rsidR="004A5152" w:rsidRDefault="00316BE3" w:rsidP="004A5152">
      <w:pPr>
        <w:spacing w:after="0" w:line="360" w:lineRule="auto"/>
        <w:ind w:firstLine="1134"/>
        <w:jc w:val="both"/>
        <w:rPr>
          <w:rFonts w:ascii="Arial" w:hAnsi="Arial" w:cs="Arial"/>
          <w:sz w:val="24"/>
          <w:szCs w:val="24"/>
        </w:rPr>
      </w:pPr>
      <w:r w:rsidRPr="00316BE3">
        <w:rPr>
          <w:rFonts w:ascii="Arial" w:hAnsi="Arial" w:cs="Arial"/>
          <w:sz w:val="24"/>
          <w:szCs w:val="24"/>
        </w:rPr>
        <w:t>Nos últimos anos tem havido um aumento nos esforços dos Estados para conter e</w:t>
      </w:r>
      <w:r>
        <w:rPr>
          <w:rFonts w:ascii="Arial" w:hAnsi="Arial" w:cs="Arial"/>
          <w:sz w:val="24"/>
          <w:szCs w:val="24"/>
        </w:rPr>
        <w:t xml:space="preserve"> </w:t>
      </w:r>
      <w:r w:rsidRPr="00316BE3">
        <w:rPr>
          <w:rFonts w:ascii="Arial" w:hAnsi="Arial" w:cs="Arial"/>
          <w:sz w:val="24"/>
          <w:szCs w:val="24"/>
        </w:rPr>
        <w:t xml:space="preserve">erradicar a violência contra as mulheres. Em consonância com a Convenção </w:t>
      </w:r>
      <w:r w:rsidRPr="00316BE3">
        <w:rPr>
          <w:rFonts w:ascii="Arial" w:hAnsi="Arial" w:cs="Arial"/>
          <w:sz w:val="24"/>
          <w:szCs w:val="24"/>
        </w:rPr>
        <w:lastRenderedPageBreak/>
        <w:t>sobre a eliminação</w:t>
      </w:r>
      <w:r>
        <w:rPr>
          <w:rFonts w:ascii="Arial" w:hAnsi="Arial" w:cs="Arial"/>
          <w:sz w:val="24"/>
          <w:szCs w:val="24"/>
        </w:rPr>
        <w:t xml:space="preserve"> </w:t>
      </w:r>
      <w:r w:rsidRPr="00316BE3">
        <w:rPr>
          <w:rFonts w:ascii="Arial" w:hAnsi="Arial" w:cs="Arial"/>
          <w:sz w:val="24"/>
          <w:szCs w:val="24"/>
        </w:rPr>
        <w:t>todas as formas de discriminação contra as mulheres, muitos países aprovaram</w:t>
      </w:r>
      <w:r>
        <w:rPr>
          <w:rFonts w:ascii="Arial" w:hAnsi="Arial" w:cs="Arial"/>
          <w:sz w:val="24"/>
          <w:szCs w:val="24"/>
        </w:rPr>
        <w:t xml:space="preserve"> </w:t>
      </w:r>
      <w:r w:rsidRPr="00316BE3">
        <w:rPr>
          <w:rFonts w:ascii="Arial" w:hAnsi="Arial" w:cs="Arial"/>
          <w:sz w:val="24"/>
          <w:szCs w:val="24"/>
        </w:rPr>
        <w:t>leis específicas para combater a violência contra as mulheres</w:t>
      </w:r>
      <w:r w:rsidR="004A5152">
        <w:rPr>
          <w:rFonts w:ascii="Arial" w:hAnsi="Arial" w:cs="Arial"/>
          <w:sz w:val="24"/>
          <w:szCs w:val="24"/>
        </w:rPr>
        <w:t>.</w:t>
      </w:r>
    </w:p>
    <w:p w:rsidR="00316BE3" w:rsidRDefault="004A5152" w:rsidP="004A5152">
      <w:pPr>
        <w:spacing w:after="0" w:line="360" w:lineRule="auto"/>
        <w:ind w:firstLine="1134"/>
        <w:jc w:val="both"/>
        <w:rPr>
          <w:rFonts w:ascii="Arial" w:hAnsi="Arial" w:cs="Arial"/>
          <w:color w:val="000000" w:themeColor="text1"/>
          <w:spacing w:val="-5"/>
          <w:sz w:val="24"/>
          <w:szCs w:val="24"/>
          <w:shd w:val="clear" w:color="auto" w:fill="FFFFFF"/>
        </w:rPr>
      </w:pPr>
      <w:r w:rsidRPr="00316BE3">
        <w:rPr>
          <w:rFonts w:ascii="Arial" w:hAnsi="Arial" w:cs="Arial"/>
          <w:sz w:val="24"/>
          <w:szCs w:val="24"/>
        </w:rPr>
        <w:t>Outras iniciativas para melhorar a resposta do sistema de justiça criminal à violência</w:t>
      </w:r>
      <w:r>
        <w:rPr>
          <w:rFonts w:ascii="Arial" w:hAnsi="Arial" w:cs="Arial"/>
          <w:sz w:val="24"/>
          <w:szCs w:val="24"/>
        </w:rPr>
        <w:t xml:space="preserve"> </w:t>
      </w:r>
      <w:r w:rsidRPr="00316BE3">
        <w:rPr>
          <w:rFonts w:ascii="Arial" w:hAnsi="Arial" w:cs="Arial"/>
          <w:sz w:val="24"/>
          <w:szCs w:val="24"/>
        </w:rPr>
        <w:t>contra as mulheres foram, por exemplo, o estabelecimento de serviços policiais</w:t>
      </w:r>
      <w:r>
        <w:rPr>
          <w:rFonts w:ascii="Arial" w:hAnsi="Arial" w:cs="Arial"/>
          <w:sz w:val="24"/>
          <w:szCs w:val="24"/>
        </w:rPr>
        <w:t xml:space="preserve"> </w:t>
      </w:r>
      <w:r w:rsidRPr="00316BE3">
        <w:rPr>
          <w:rFonts w:ascii="Arial" w:hAnsi="Arial" w:cs="Arial"/>
          <w:sz w:val="24"/>
          <w:szCs w:val="24"/>
        </w:rPr>
        <w:t>especializad</w:t>
      </w:r>
      <w:r>
        <w:rPr>
          <w:rFonts w:ascii="Arial" w:hAnsi="Arial" w:cs="Arial"/>
          <w:sz w:val="24"/>
          <w:szCs w:val="24"/>
        </w:rPr>
        <w:t>os</w:t>
      </w:r>
      <w:r w:rsidRPr="00316BE3">
        <w:rPr>
          <w:rFonts w:ascii="Arial" w:hAnsi="Arial" w:cs="Arial"/>
          <w:sz w:val="24"/>
          <w:szCs w:val="24"/>
        </w:rPr>
        <w:t xml:space="preserve"> em prover proteção e assistência às mulheres vítimas de violência</w:t>
      </w:r>
      <w:r>
        <w:rPr>
          <w:rFonts w:ascii="Arial" w:hAnsi="Arial" w:cs="Arial"/>
          <w:sz w:val="24"/>
          <w:szCs w:val="24"/>
        </w:rPr>
        <w:t>. A</w:t>
      </w:r>
      <w:r w:rsidR="00316BE3">
        <w:rPr>
          <w:rFonts w:ascii="Arial" w:hAnsi="Arial" w:cs="Arial"/>
          <w:sz w:val="24"/>
          <w:szCs w:val="24"/>
        </w:rPr>
        <w:t xml:space="preserve">lguns estados, em especial </w:t>
      </w:r>
      <w:r>
        <w:rPr>
          <w:rFonts w:ascii="Arial" w:hAnsi="Arial" w:cs="Arial"/>
          <w:sz w:val="24"/>
          <w:szCs w:val="24"/>
        </w:rPr>
        <w:t>o estado de Goiás, em consonância com o</w:t>
      </w:r>
      <w:r w:rsidRPr="00317DA8">
        <w:rPr>
          <w:rFonts w:ascii="Arial" w:hAnsi="Arial" w:cs="Arial"/>
          <w:color w:val="000000" w:themeColor="text1"/>
          <w:sz w:val="24"/>
          <w:szCs w:val="24"/>
          <w:shd w:val="clear" w:color="auto" w:fill="FFFFFF"/>
        </w:rPr>
        <w:t xml:space="preserve"> Plano Nacional de Segurança Públic</w:t>
      </w:r>
      <w:r>
        <w:rPr>
          <w:rFonts w:ascii="Arial" w:hAnsi="Arial" w:cs="Arial"/>
          <w:color w:val="000000" w:themeColor="text1"/>
          <w:sz w:val="24"/>
          <w:szCs w:val="24"/>
          <w:shd w:val="clear" w:color="auto" w:fill="FFFFFF"/>
        </w:rPr>
        <w:t xml:space="preserve">a, </w:t>
      </w:r>
      <w:r>
        <w:rPr>
          <w:rFonts w:ascii="Arial" w:hAnsi="Arial" w:cs="Arial"/>
          <w:sz w:val="24"/>
          <w:szCs w:val="24"/>
        </w:rPr>
        <w:t>implementou ações que pudessem garantir a segurança das vítimas</w:t>
      </w:r>
      <w:r>
        <w:rPr>
          <w:rFonts w:ascii="Arial" w:hAnsi="Arial" w:cs="Arial"/>
          <w:color w:val="000000" w:themeColor="text1"/>
          <w:sz w:val="24"/>
          <w:szCs w:val="24"/>
          <w:shd w:val="clear" w:color="auto" w:fill="FFFFFF"/>
        </w:rPr>
        <w:t xml:space="preserve">. </w:t>
      </w:r>
      <w:r w:rsidRPr="00317DA8">
        <w:rPr>
          <w:rFonts w:ascii="Arial" w:hAnsi="Arial" w:cs="Arial"/>
          <w:color w:val="000000" w:themeColor="text1"/>
          <w:spacing w:val="-5"/>
          <w:sz w:val="24"/>
          <w:szCs w:val="24"/>
          <w:shd w:val="clear" w:color="auto" w:fill="FFFFFF"/>
        </w:rPr>
        <w:t xml:space="preserve">Com objetivo de combater atos violentos contra mulheres, a Polícia Militar de Goiás criou a “Patrulha Maria da Penha”. O trabalho consiste em uma equipe que vigia os agressores e trabalham para mantê-los longe das vítimas. </w:t>
      </w:r>
    </w:p>
    <w:p w:rsidR="00965D12" w:rsidRDefault="004A5152" w:rsidP="004A5152">
      <w:pPr>
        <w:spacing w:after="0" w:line="360" w:lineRule="auto"/>
        <w:ind w:firstLine="1134"/>
        <w:jc w:val="both"/>
        <w:rPr>
          <w:rFonts w:ascii="Arial" w:hAnsi="Arial" w:cs="Arial"/>
          <w:sz w:val="24"/>
          <w:szCs w:val="24"/>
        </w:rPr>
      </w:pPr>
      <w:r>
        <w:rPr>
          <w:rFonts w:ascii="Arial" w:hAnsi="Arial" w:cs="Arial"/>
          <w:sz w:val="24"/>
          <w:szCs w:val="24"/>
        </w:rPr>
        <w:t xml:space="preserve">Os resultados apontados desde a criação da </w:t>
      </w:r>
      <w:r w:rsidRPr="00317DA8">
        <w:rPr>
          <w:rFonts w:ascii="Arial" w:hAnsi="Arial" w:cs="Arial"/>
          <w:color w:val="000000" w:themeColor="text1"/>
          <w:spacing w:val="-5"/>
          <w:sz w:val="24"/>
          <w:szCs w:val="24"/>
          <w:shd w:val="clear" w:color="auto" w:fill="FFFFFF"/>
        </w:rPr>
        <w:t>Patrulha Maria da Penh</w:t>
      </w:r>
      <w:r>
        <w:rPr>
          <w:rFonts w:ascii="Arial" w:hAnsi="Arial" w:cs="Arial"/>
          <w:color w:val="000000" w:themeColor="text1"/>
          <w:spacing w:val="-5"/>
          <w:sz w:val="24"/>
          <w:szCs w:val="24"/>
          <w:shd w:val="clear" w:color="auto" w:fill="FFFFFF"/>
        </w:rPr>
        <w:t xml:space="preserve">a mostram quão eficiente é o serviço e responde positivamente </w:t>
      </w:r>
      <w:r w:rsidR="00965D12">
        <w:rPr>
          <w:rFonts w:ascii="Arial" w:hAnsi="Arial" w:cs="Arial"/>
          <w:color w:val="000000" w:themeColor="text1"/>
          <w:spacing w:val="-5"/>
          <w:sz w:val="24"/>
          <w:szCs w:val="24"/>
          <w:shd w:val="clear" w:color="auto" w:fill="FFFFFF"/>
        </w:rPr>
        <w:t>à</w:t>
      </w:r>
      <w:r>
        <w:rPr>
          <w:rFonts w:ascii="Arial" w:hAnsi="Arial" w:cs="Arial"/>
          <w:color w:val="000000" w:themeColor="text1"/>
          <w:spacing w:val="-5"/>
          <w:sz w:val="24"/>
          <w:szCs w:val="24"/>
          <w:shd w:val="clear" w:color="auto" w:fill="FFFFFF"/>
        </w:rPr>
        <w:t xml:space="preserve"> pergunta norteadora desta pesquisa</w:t>
      </w:r>
      <w:r w:rsidR="00944526">
        <w:rPr>
          <w:rFonts w:ascii="Arial" w:hAnsi="Arial" w:cs="Arial"/>
          <w:color w:val="000000" w:themeColor="text1"/>
          <w:spacing w:val="-5"/>
          <w:sz w:val="24"/>
          <w:szCs w:val="24"/>
          <w:shd w:val="clear" w:color="auto" w:fill="FFFFFF"/>
        </w:rPr>
        <w:t>:</w:t>
      </w:r>
      <w:r w:rsidRPr="004A5152">
        <w:rPr>
          <w:rFonts w:ascii="Arial" w:hAnsi="Arial" w:cs="Arial"/>
          <w:sz w:val="24"/>
          <w:szCs w:val="24"/>
        </w:rPr>
        <w:t xml:space="preserve"> </w:t>
      </w:r>
      <w:r w:rsidR="00944526">
        <w:rPr>
          <w:rFonts w:ascii="Arial" w:hAnsi="Arial" w:cs="Arial"/>
          <w:sz w:val="24"/>
          <w:szCs w:val="24"/>
        </w:rPr>
        <w:t xml:space="preserve">os </w:t>
      </w:r>
      <w:r>
        <w:rPr>
          <w:rFonts w:ascii="Arial" w:hAnsi="Arial" w:cs="Arial"/>
          <w:sz w:val="24"/>
          <w:szCs w:val="24"/>
        </w:rPr>
        <w:t xml:space="preserve">programas de prevenção e combate à violência contra mulher desenvolvidos pela Polícia Militar são eficientes? </w:t>
      </w:r>
    </w:p>
    <w:p w:rsidR="00316BE3" w:rsidRDefault="00965D12" w:rsidP="004A5152">
      <w:pPr>
        <w:spacing w:after="0" w:line="360" w:lineRule="auto"/>
        <w:ind w:firstLine="1134"/>
        <w:jc w:val="both"/>
        <w:rPr>
          <w:rFonts w:ascii="Arial" w:hAnsi="Arial" w:cs="Arial"/>
          <w:sz w:val="24"/>
          <w:szCs w:val="24"/>
        </w:rPr>
      </w:pPr>
      <w:r w:rsidRPr="00965D12">
        <w:rPr>
          <w:rFonts w:ascii="Arial" w:hAnsi="Arial" w:cs="Arial"/>
          <w:sz w:val="24"/>
          <w:szCs w:val="24"/>
        </w:rPr>
        <w:t>A polícia está na linha de frente do sistema de justiça criminal</w:t>
      </w:r>
      <w:r>
        <w:rPr>
          <w:rFonts w:ascii="Arial" w:hAnsi="Arial" w:cs="Arial"/>
          <w:sz w:val="24"/>
          <w:szCs w:val="24"/>
        </w:rPr>
        <w:t>, e</w:t>
      </w:r>
      <w:r w:rsidR="004A5152">
        <w:rPr>
          <w:rFonts w:ascii="Arial" w:hAnsi="Arial" w:cs="Arial"/>
          <w:sz w:val="24"/>
          <w:szCs w:val="24"/>
        </w:rPr>
        <w:t>ntretanto, ainda há muito o que fazer</w:t>
      </w:r>
      <w:r>
        <w:rPr>
          <w:rFonts w:ascii="Arial" w:hAnsi="Arial" w:cs="Arial"/>
          <w:sz w:val="24"/>
          <w:szCs w:val="24"/>
        </w:rPr>
        <w:t xml:space="preserve">, como por exemplo </w:t>
      </w:r>
      <w:r w:rsidR="00316BE3" w:rsidRPr="00316BE3">
        <w:rPr>
          <w:rFonts w:ascii="Arial" w:hAnsi="Arial" w:cs="Arial"/>
          <w:sz w:val="24"/>
          <w:szCs w:val="24"/>
        </w:rPr>
        <w:t>a criação de tribunais especializados em violência doméstica; novos recursos e</w:t>
      </w:r>
      <w:r w:rsidR="00316BE3">
        <w:rPr>
          <w:rFonts w:ascii="Arial" w:hAnsi="Arial" w:cs="Arial"/>
          <w:sz w:val="24"/>
          <w:szCs w:val="24"/>
        </w:rPr>
        <w:t xml:space="preserve"> </w:t>
      </w:r>
      <w:r w:rsidR="00316BE3" w:rsidRPr="00316BE3">
        <w:rPr>
          <w:rFonts w:ascii="Arial" w:hAnsi="Arial" w:cs="Arial"/>
          <w:sz w:val="24"/>
          <w:szCs w:val="24"/>
        </w:rPr>
        <w:t>medidas civis e criminais para proteger as mulheres; a formação de funcionários</w:t>
      </w:r>
      <w:r w:rsidR="00316BE3">
        <w:rPr>
          <w:rFonts w:ascii="Arial" w:hAnsi="Arial" w:cs="Arial"/>
          <w:sz w:val="24"/>
          <w:szCs w:val="24"/>
        </w:rPr>
        <w:t xml:space="preserve"> </w:t>
      </w:r>
      <w:r w:rsidR="00316BE3" w:rsidRPr="00316BE3">
        <w:rPr>
          <w:rFonts w:ascii="Arial" w:hAnsi="Arial" w:cs="Arial"/>
          <w:sz w:val="24"/>
          <w:szCs w:val="24"/>
        </w:rPr>
        <w:t>de justiça e de serviços encarregados de fazer cumprir a lei; novas faculdades para</w:t>
      </w:r>
      <w:r w:rsidR="00316BE3">
        <w:rPr>
          <w:rFonts w:ascii="Arial" w:hAnsi="Arial" w:cs="Arial"/>
          <w:sz w:val="24"/>
          <w:szCs w:val="24"/>
        </w:rPr>
        <w:t xml:space="preserve"> </w:t>
      </w:r>
      <w:r w:rsidR="00316BE3" w:rsidRPr="00316BE3">
        <w:rPr>
          <w:rFonts w:ascii="Arial" w:hAnsi="Arial" w:cs="Arial"/>
          <w:sz w:val="24"/>
          <w:szCs w:val="24"/>
        </w:rPr>
        <w:t>a polícia e o judiciário para agir e proteger as mulheres vítimas d</w:t>
      </w:r>
      <w:r w:rsidR="00316BE3">
        <w:rPr>
          <w:rFonts w:ascii="Arial" w:hAnsi="Arial" w:cs="Arial"/>
          <w:sz w:val="24"/>
          <w:szCs w:val="24"/>
        </w:rPr>
        <w:t xml:space="preserve">a </w:t>
      </w:r>
      <w:r w:rsidR="00316BE3" w:rsidRPr="00316BE3">
        <w:rPr>
          <w:rFonts w:ascii="Arial" w:hAnsi="Arial" w:cs="Arial"/>
          <w:sz w:val="24"/>
          <w:szCs w:val="24"/>
        </w:rPr>
        <w:t>violência; a incorporação de uma perspectiva de gênero na formulação de</w:t>
      </w:r>
      <w:r w:rsidR="00316BE3">
        <w:rPr>
          <w:rFonts w:ascii="Arial" w:hAnsi="Arial" w:cs="Arial"/>
          <w:sz w:val="24"/>
          <w:szCs w:val="24"/>
        </w:rPr>
        <w:t xml:space="preserve"> </w:t>
      </w:r>
      <w:r w:rsidR="00316BE3" w:rsidRPr="00316BE3">
        <w:rPr>
          <w:rFonts w:ascii="Arial" w:hAnsi="Arial" w:cs="Arial"/>
          <w:sz w:val="24"/>
          <w:szCs w:val="24"/>
        </w:rPr>
        <w:t>políticas de segurança; e serviços de apoio médico, psicológico, social e legal</w:t>
      </w:r>
      <w:r w:rsidR="00316BE3">
        <w:rPr>
          <w:rFonts w:ascii="Arial" w:hAnsi="Arial" w:cs="Arial"/>
          <w:sz w:val="24"/>
          <w:szCs w:val="24"/>
        </w:rPr>
        <w:t xml:space="preserve"> </w:t>
      </w:r>
      <w:r w:rsidR="00316BE3" w:rsidRPr="00316BE3">
        <w:rPr>
          <w:rFonts w:ascii="Arial" w:hAnsi="Arial" w:cs="Arial"/>
          <w:sz w:val="24"/>
          <w:szCs w:val="24"/>
        </w:rPr>
        <w:t>especializado</w:t>
      </w:r>
      <w:r w:rsidR="00316BE3">
        <w:rPr>
          <w:rFonts w:ascii="Arial" w:hAnsi="Arial" w:cs="Arial"/>
          <w:sz w:val="24"/>
          <w:szCs w:val="24"/>
        </w:rPr>
        <w:t>s</w:t>
      </w:r>
      <w:r w:rsidR="00316BE3" w:rsidRPr="00316BE3">
        <w:rPr>
          <w:rFonts w:ascii="Arial" w:hAnsi="Arial" w:cs="Arial"/>
          <w:sz w:val="24"/>
          <w:szCs w:val="24"/>
        </w:rPr>
        <w:t xml:space="preserve"> para mulheres em situação de violência.</w:t>
      </w:r>
      <w:r w:rsidR="004A5152">
        <w:rPr>
          <w:rFonts w:ascii="Arial" w:hAnsi="Arial" w:cs="Arial"/>
          <w:sz w:val="24"/>
          <w:szCs w:val="24"/>
        </w:rPr>
        <w:t xml:space="preserve"> </w:t>
      </w:r>
    </w:p>
    <w:p w:rsidR="00A87238" w:rsidRDefault="00A87238" w:rsidP="00216E7A">
      <w:pPr>
        <w:jc w:val="both"/>
        <w:rPr>
          <w:rFonts w:ascii="Arial" w:hAnsi="Arial" w:cs="Arial"/>
          <w:b/>
          <w:sz w:val="24"/>
          <w:szCs w:val="24"/>
        </w:rPr>
      </w:pPr>
    </w:p>
    <w:p w:rsidR="00507D13" w:rsidRDefault="00507D13" w:rsidP="00216E7A">
      <w:pPr>
        <w:jc w:val="both"/>
        <w:rPr>
          <w:rFonts w:ascii="Arial" w:hAnsi="Arial" w:cs="Arial"/>
          <w:b/>
          <w:sz w:val="24"/>
          <w:szCs w:val="24"/>
        </w:rPr>
      </w:pPr>
    </w:p>
    <w:p w:rsidR="00216E7A" w:rsidRDefault="00216E7A" w:rsidP="00216E7A">
      <w:pPr>
        <w:jc w:val="both"/>
        <w:rPr>
          <w:rFonts w:ascii="Arial" w:hAnsi="Arial" w:cs="Arial"/>
          <w:b/>
          <w:sz w:val="24"/>
          <w:szCs w:val="24"/>
        </w:rPr>
      </w:pPr>
      <w:r>
        <w:rPr>
          <w:rFonts w:ascii="Arial" w:hAnsi="Arial" w:cs="Arial"/>
          <w:b/>
          <w:sz w:val="24"/>
          <w:szCs w:val="24"/>
        </w:rPr>
        <w:t>REFERÊNCIAS</w:t>
      </w:r>
    </w:p>
    <w:p w:rsidR="00067B99" w:rsidRDefault="00067B99" w:rsidP="00216E7A">
      <w:pPr>
        <w:jc w:val="both"/>
        <w:rPr>
          <w:rFonts w:ascii="Arial" w:hAnsi="Arial" w:cs="Arial"/>
          <w:b/>
          <w:sz w:val="24"/>
          <w:szCs w:val="24"/>
        </w:rPr>
      </w:pPr>
    </w:p>
    <w:p w:rsidR="00507D13" w:rsidRDefault="00067B99"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 xml:space="preserve">AZEVEDO, Maria Amélia. </w:t>
      </w:r>
      <w:r w:rsidRPr="00D95C1F">
        <w:rPr>
          <w:rFonts w:ascii="Arial" w:hAnsi="Arial" w:cs="Arial"/>
          <w:b/>
          <w:color w:val="000000" w:themeColor="text1"/>
          <w:sz w:val="24"/>
          <w:szCs w:val="24"/>
        </w:rPr>
        <w:t>Mulheres espancadas: a violência denunciada</w:t>
      </w:r>
      <w:r w:rsidRPr="00D95C1F">
        <w:rPr>
          <w:rFonts w:ascii="Arial" w:hAnsi="Arial" w:cs="Arial"/>
          <w:color w:val="000000" w:themeColor="text1"/>
          <w:sz w:val="24"/>
          <w:szCs w:val="24"/>
        </w:rPr>
        <w:t>. São Paulo: Cortez, 1985.</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216E7A" w:rsidRPr="00D95C1F" w:rsidRDefault="00B9615D"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_________.</w:t>
      </w:r>
      <w:r w:rsidRPr="00D95C1F">
        <w:rPr>
          <w:rFonts w:ascii="Arial" w:hAnsi="Arial" w:cs="Arial"/>
          <w:color w:val="000000" w:themeColor="text1"/>
          <w:sz w:val="24"/>
          <w:szCs w:val="24"/>
          <w:shd w:val="clear" w:color="auto" w:fill="FFFFFF"/>
        </w:rPr>
        <w:t xml:space="preserve"> BRASIL.</w:t>
      </w:r>
      <w:r w:rsidR="00216E7A" w:rsidRPr="00D95C1F">
        <w:rPr>
          <w:rFonts w:ascii="Arial" w:hAnsi="Arial" w:cs="Arial"/>
          <w:color w:val="000000" w:themeColor="text1"/>
          <w:sz w:val="24"/>
          <w:szCs w:val="24"/>
          <w:shd w:val="clear" w:color="auto" w:fill="FFFFFF"/>
        </w:rPr>
        <w:t xml:space="preserve"> CNJ institui a Política Nacional de Combate à Violência contra Mulheres. 2017. Disponível em: &lt;</w:t>
      </w:r>
      <w:r w:rsidR="00216E7A" w:rsidRPr="00D95C1F">
        <w:rPr>
          <w:rFonts w:ascii="Arial" w:hAnsi="Arial" w:cs="Arial"/>
          <w:color w:val="000000" w:themeColor="text1"/>
          <w:sz w:val="24"/>
          <w:szCs w:val="24"/>
        </w:rPr>
        <w:t>http://www.cnj.jus.br/noticias/cnj/84438-cnj-institui-</w:t>
      </w:r>
      <w:r w:rsidR="00216E7A" w:rsidRPr="00D95C1F">
        <w:rPr>
          <w:rFonts w:ascii="Arial" w:hAnsi="Arial" w:cs="Arial"/>
          <w:color w:val="000000" w:themeColor="text1"/>
          <w:sz w:val="24"/>
          <w:szCs w:val="24"/>
        </w:rPr>
        <w:lastRenderedPageBreak/>
        <w:t>politica-judiciaria-nacional-de-combate-a-violencia-contra-mulheres&gt;. Acesso em: 26 jan. 2018</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216E7A" w:rsidRPr="00D95C1F" w:rsidRDefault="00B9615D"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__________. BRASIL.</w:t>
      </w:r>
      <w:r w:rsidR="00216E7A" w:rsidRPr="00D95C1F">
        <w:rPr>
          <w:rFonts w:ascii="Arial" w:hAnsi="Arial" w:cs="Arial"/>
          <w:color w:val="000000" w:themeColor="text1"/>
          <w:sz w:val="24"/>
          <w:szCs w:val="24"/>
        </w:rPr>
        <w:t xml:space="preserve"> Decreto n° 1973, de 1° de agosto de 1996:</w:t>
      </w:r>
      <w:r w:rsidR="00216E7A" w:rsidRPr="00D95C1F">
        <w:rPr>
          <w:rFonts w:ascii="Arial" w:hAnsi="Arial" w:cs="Arial"/>
          <w:i/>
          <w:color w:val="000000" w:themeColor="text1"/>
          <w:sz w:val="24"/>
          <w:szCs w:val="24"/>
        </w:rPr>
        <w:t xml:space="preserve"> </w:t>
      </w:r>
      <w:r w:rsidR="00216E7A" w:rsidRPr="00D95C1F">
        <w:rPr>
          <w:rFonts w:ascii="Arial" w:hAnsi="Arial" w:cs="Arial"/>
          <w:color w:val="000000" w:themeColor="text1"/>
          <w:sz w:val="24"/>
          <w:szCs w:val="24"/>
        </w:rPr>
        <w:t>Promulga a Convenção Interamericana para Prevenir, Punir e Erradicar a Violência contra a Mulher, Concluída em Belém do Pará, em 9 de junho de 1994. 1996. Disponível em: &lt;http://www.planalto.gov.br/ccivil_03/decreto/1996/d1973.htm&gt;. Acesso em: 24 jan. 2018.</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216E7A" w:rsidRPr="00D95C1F" w:rsidRDefault="00B9615D"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__________. BRASIL.</w:t>
      </w:r>
      <w:r w:rsidR="00216E7A" w:rsidRPr="00D95C1F">
        <w:rPr>
          <w:rFonts w:ascii="Arial" w:hAnsi="Arial" w:cs="Arial"/>
          <w:color w:val="000000" w:themeColor="text1"/>
          <w:sz w:val="24"/>
          <w:szCs w:val="24"/>
        </w:rPr>
        <w:t xml:space="preserve"> Decreto n° 4377, de 13 de setembro de 2002:</w:t>
      </w:r>
      <w:r w:rsidR="00216E7A" w:rsidRPr="00D95C1F">
        <w:rPr>
          <w:rFonts w:ascii="Arial" w:hAnsi="Arial" w:cs="Arial"/>
          <w:i/>
          <w:color w:val="000000" w:themeColor="text1"/>
          <w:sz w:val="24"/>
          <w:szCs w:val="24"/>
        </w:rPr>
        <w:t xml:space="preserve"> </w:t>
      </w:r>
      <w:r w:rsidR="00216E7A" w:rsidRPr="00D95C1F">
        <w:rPr>
          <w:rFonts w:ascii="Arial" w:hAnsi="Arial" w:cs="Arial"/>
          <w:color w:val="000000" w:themeColor="text1"/>
          <w:sz w:val="24"/>
          <w:szCs w:val="24"/>
        </w:rPr>
        <w:t>Promulga a Convenção sobre a Eliminação de todas as Formas de Discriminação contra a Mulher, de 1979, e revoga o Decreto n° 89460, de 20 de março de 1984. 2002. Disponível em: &lt;http://www.planalto.gov.br/ccivil_03/decreto/2002/d4377.htm&gt;. Acesso em: 24 jan. 2018.</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216E7A" w:rsidRPr="00D95C1F" w:rsidRDefault="00B9615D"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 xml:space="preserve">_________. </w:t>
      </w:r>
      <w:r w:rsidR="00216E7A" w:rsidRPr="00D95C1F">
        <w:rPr>
          <w:rFonts w:ascii="Arial" w:hAnsi="Arial" w:cs="Arial"/>
          <w:color w:val="000000" w:themeColor="text1"/>
          <w:sz w:val="24"/>
          <w:szCs w:val="24"/>
        </w:rPr>
        <w:t>BRASIL. Política Nacional de Enfrentamento à Violência contra as Mulheres</w:t>
      </w:r>
      <w:r w:rsidR="00216E7A" w:rsidRPr="00D95C1F">
        <w:rPr>
          <w:rFonts w:ascii="Arial" w:hAnsi="Arial" w:cs="Arial"/>
          <w:i/>
          <w:color w:val="000000" w:themeColor="text1"/>
          <w:sz w:val="24"/>
          <w:szCs w:val="24"/>
        </w:rPr>
        <w:t>.</w:t>
      </w:r>
      <w:r w:rsidR="00216E7A" w:rsidRPr="00D95C1F">
        <w:rPr>
          <w:rFonts w:ascii="Arial" w:hAnsi="Arial" w:cs="Arial"/>
          <w:color w:val="000000" w:themeColor="text1"/>
          <w:sz w:val="24"/>
          <w:szCs w:val="24"/>
        </w:rPr>
        <w:t xml:space="preserve"> 2015. Disponível em: &lt;http://www.spm.gov.br/assuntos/ouvidoria-da-mulher/pacto-nacional/politica-nacional-enfrentamento-a-violencia-versao-final.pdf&gt;. Acesso em: 25 jan. 2018.</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216E7A" w:rsidRDefault="00B9615D"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 xml:space="preserve">__________. </w:t>
      </w:r>
      <w:r w:rsidR="00216E7A" w:rsidRPr="00D95C1F">
        <w:rPr>
          <w:rFonts w:ascii="Arial" w:hAnsi="Arial" w:cs="Arial"/>
          <w:color w:val="000000" w:themeColor="text1"/>
          <w:sz w:val="24"/>
          <w:szCs w:val="24"/>
        </w:rPr>
        <w:t xml:space="preserve">BRASIL. </w:t>
      </w:r>
      <w:r w:rsidR="00216E7A" w:rsidRPr="00D95C1F">
        <w:rPr>
          <w:rFonts w:ascii="Arial" w:hAnsi="Arial" w:cs="Arial"/>
          <w:b/>
          <w:color w:val="000000" w:themeColor="text1"/>
          <w:sz w:val="24"/>
          <w:szCs w:val="24"/>
        </w:rPr>
        <w:t>Violência contra a mulher (Lei Maria da Penha</w:t>
      </w:r>
      <w:r w:rsidR="00216E7A" w:rsidRPr="00D95C1F">
        <w:rPr>
          <w:rFonts w:ascii="Arial" w:hAnsi="Arial" w:cs="Arial"/>
          <w:color w:val="000000" w:themeColor="text1"/>
          <w:sz w:val="24"/>
          <w:szCs w:val="24"/>
        </w:rPr>
        <w:t>). 2017. Disponível em: &lt;http://www.cnj.jus.br/programas-e-</w:t>
      </w:r>
      <w:proofErr w:type="spellStart"/>
      <w:r w:rsidR="00216E7A" w:rsidRPr="00D95C1F">
        <w:rPr>
          <w:rFonts w:ascii="Arial" w:hAnsi="Arial" w:cs="Arial"/>
          <w:color w:val="000000" w:themeColor="text1"/>
          <w:sz w:val="24"/>
          <w:szCs w:val="24"/>
        </w:rPr>
        <w:t>acoes</w:t>
      </w:r>
      <w:proofErr w:type="spellEnd"/>
      <w:r w:rsidR="00216E7A" w:rsidRPr="00D95C1F">
        <w:rPr>
          <w:rFonts w:ascii="Arial" w:hAnsi="Arial" w:cs="Arial"/>
          <w:color w:val="000000" w:themeColor="text1"/>
          <w:sz w:val="24"/>
          <w:szCs w:val="24"/>
        </w:rPr>
        <w:t>/lei-maria-da-penha&gt;. Acesso em: 25 jan. 2018.</w:t>
      </w:r>
    </w:p>
    <w:p w:rsidR="00507D13" w:rsidRDefault="00507D13" w:rsidP="00507D13">
      <w:pPr>
        <w:spacing w:after="0"/>
        <w:rPr>
          <w:rFonts w:ascii="Arial" w:hAnsi="Arial" w:cs="Arial"/>
          <w:color w:val="000000"/>
          <w:sz w:val="24"/>
          <w:shd w:val="clear" w:color="auto" w:fill="FFFFFF"/>
        </w:rPr>
      </w:pPr>
    </w:p>
    <w:p w:rsidR="00507D13" w:rsidRDefault="00507D13" w:rsidP="00507D13">
      <w:pPr>
        <w:spacing w:after="0"/>
        <w:rPr>
          <w:rFonts w:ascii="Arial" w:hAnsi="Arial" w:cs="Arial"/>
          <w:color w:val="000000"/>
          <w:sz w:val="24"/>
          <w:shd w:val="clear" w:color="auto" w:fill="FFFFFF"/>
        </w:rPr>
      </w:pPr>
    </w:p>
    <w:p w:rsidR="00317DA8" w:rsidRPr="00067B99" w:rsidRDefault="00317DA8" w:rsidP="00507D13">
      <w:pPr>
        <w:spacing w:after="0"/>
        <w:rPr>
          <w:rFonts w:ascii="Arial" w:hAnsi="Arial" w:cs="Arial"/>
          <w:color w:val="000000" w:themeColor="text1"/>
          <w:sz w:val="28"/>
          <w:szCs w:val="24"/>
        </w:rPr>
      </w:pPr>
      <w:r w:rsidRPr="00067B99">
        <w:rPr>
          <w:rFonts w:ascii="Arial" w:hAnsi="Arial" w:cs="Arial"/>
          <w:color w:val="000000"/>
          <w:sz w:val="24"/>
          <w:shd w:val="clear" w:color="auto" w:fill="FFFFFF"/>
        </w:rPr>
        <w:t xml:space="preserve">CAMPOS, A. H. </w:t>
      </w:r>
      <w:r w:rsidRPr="00067B99">
        <w:rPr>
          <w:rFonts w:ascii="Arial" w:hAnsi="Arial" w:cs="Arial"/>
          <w:b/>
          <w:color w:val="000000"/>
          <w:sz w:val="24"/>
          <w:shd w:val="clear" w:color="auto" w:fill="FFFFFF"/>
        </w:rPr>
        <w:t>Violência institucional de gênero e a novel ordem normativa</w:t>
      </w:r>
      <w:r w:rsidRPr="00067B99">
        <w:rPr>
          <w:rFonts w:ascii="Arial" w:hAnsi="Arial" w:cs="Arial"/>
          <w:b/>
          <w:i/>
          <w:iCs/>
          <w:color w:val="000000"/>
          <w:sz w:val="24"/>
          <w:shd w:val="clear" w:color="auto" w:fill="FFFFFF"/>
        </w:rPr>
        <w:t>: </w:t>
      </w:r>
      <w:r w:rsidRPr="00067B99">
        <w:rPr>
          <w:rFonts w:ascii="Arial" w:hAnsi="Arial" w:cs="Arial"/>
          <w:b/>
          <w:color w:val="000000"/>
          <w:sz w:val="24"/>
          <w:shd w:val="clear" w:color="auto" w:fill="FFFFFF"/>
        </w:rPr>
        <w:t>inovações processuais na Lei Maria da Penha</w:t>
      </w:r>
      <w:r w:rsidRPr="00067B99">
        <w:rPr>
          <w:rFonts w:ascii="Arial" w:hAnsi="Arial" w:cs="Arial"/>
          <w:color w:val="000000"/>
          <w:sz w:val="24"/>
          <w:shd w:val="clear" w:color="auto" w:fill="FFFFFF"/>
        </w:rPr>
        <w:t>. In: (</w:t>
      </w:r>
      <w:proofErr w:type="spellStart"/>
      <w:r w:rsidRPr="00067B99">
        <w:rPr>
          <w:rFonts w:ascii="Arial" w:hAnsi="Arial" w:cs="Arial"/>
          <w:color w:val="000000"/>
          <w:sz w:val="24"/>
          <w:shd w:val="clear" w:color="auto" w:fill="FFFFFF"/>
        </w:rPr>
        <w:t>Coords</w:t>
      </w:r>
      <w:proofErr w:type="spellEnd"/>
      <w:r w:rsidRPr="00067B99">
        <w:rPr>
          <w:rFonts w:ascii="Arial" w:hAnsi="Arial" w:cs="Arial"/>
          <w:color w:val="000000"/>
          <w:sz w:val="24"/>
          <w:shd w:val="clear" w:color="auto" w:fill="FFFFFF"/>
        </w:rPr>
        <w:t>.). </w:t>
      </w:r>
      <w:r w:rsidRPr="00067B99">
        <w:rPr>
          <w:rFonts w:ascii="Arial" w:hAnsi="Arial" w:cs="Arial"/>
          <w:i/>
          <w:iCs/>
          <w:color w:val="000000"/>
          <w:sz w:val="24"/>
          <w:shd w:val="clear" w:color="auto" w:fill="FFFFFF"/>
        </w:rPr>
        <w:t>Violência doméstica:</w:t>
      </w:r>
      <w:r w:rsidRPr="00067B99">
        <w:rPr>
          <w:rFonts w:ascii="Arial" w:hAnsi="Arial" w:cs="Arial"/>
          <w:color w:val="000000"/>
          <w:sz w:val="24"/>
          <w:shd w:val="clear" w:color="auto" w:fill="FFFFFF"/>
        </w:rPr>
        <w:t xml:space="preserve"> vulnerabilidades e desafios na intervenção criminal e multidisciplinar. 2. ed. Rio de Janeiro: </w:t>
      </w:r>
      <w:proofErr w:type="spellStart"/>
      <w:r w:rsidRPr="00067B99">
        <w:rPr>
          <w:rFonts w:ascii="Arial" w:hAnsi="Arial" w:cs="Arial"/>
          <w:color w:val="000000"/>
          <w:sz w:val="24"/>
          <w:shd w:val="clear" w:color="auto" w:fill="FFFFFF"/>
        </w:rPr>
        <w:t>Lumen</w:t>
      </w:r>
      <w:proofErr w:type="spellEnd"/>
      <w:r w:rsidRPr="00067B99">
        <w:rPr>
          <w:rFonts w:ascii="Arial" w:hAnsi="Arial" w:cs="Arial"/>
          <w:color w:val="000000"/>
          <w:sz w:val="24"/>
          <w:shd w:val="clear" w:color="auto" w:fill="FFFFFF"/>
        </w:rPr>
        <w:t xml:space="preserve"> Juris, 2010. </w:t>
      </w:r>
    </w:p>
    <w:p w:rsidR="00507D13" w:rsidRDefault="00507D13" w:rsidP="00507D13">
      <w:pPr>
        <w:spacing w:after="0"/>
        <w:rPr>
          <w:rFonts w:ascii="Arial" w:hAnsi="Arial" w:cs="Arial"/>
          <w:color w:val="000000" w:themeColor="text1"/>
          <w:sz w:val="24"/>
          <w:szCs w:val="24"/>
          <w:shd w:val="clear" w:color="auto" w:fill="FFFFFF"/>
        </w:rPr>
      </w:pPr>
    </w:p>
    <w:p w:rsidR="00507D13" w:rsidRDefault="00507D13" w:rsidP="00507D13">
      <w:pPr>
        <w:spacing w:after="0"/>
        <w:rPr>
          <w:rFonts w:ascii="Arial" w:hAnsi="Arial" w:cs="Arial"/>
          <w:color w:val="000000" w:themeColor="text1"/>
          <w:sz w:val="24"/>
          <w:szCs w:val="24"/>
          <w:shd w:val="clear" w:color="auto" w:fill="FFFFFF"/>
        </w:rPr>
      </w:pPr>
    </w:p>
    <w:p w:rsidR="00D95C1F" w:rsidRPr="00D95C1F" w:rsidRDefault="00D95C1F" w:rsidP="00507D13">
      <w:pPr>
        <w:spacing w:after="0"/>
        <w:rPr>
          <w:rFonts w:ascii="Arial" w:hAnsi="Arial" w:cs="Arial"/>
          <w:color w:val="000000" w:themeColor="text1"/>
          <w:sz w:val="24"/>
          <w:szCs w:val="24"/>
        </w:rPr>
      </w:pPr>
      <w:r w:rsidRPr="00D95C1F">
        <w:rPr>
          <w:rFonts w:ascii="Arial" w:hAnsi="Arial" w:cs="Arial"/>
          <w:color w:val="000000" w:themeColor="text1"/>
          <w:sz w:val="24"/>
          <w:szCs w:val="24"/>
          <w:shd w:val="clear" w:color="auto" w:fill="FFFFFF"/>
        </w:rPr>
        <w:t xml:space="preserve">CANÇADO, </w:t>
      </w:r>
      <w:proofErr w:type="spellStart"/>
      <w:r w:rsidRPr="00D95C1F">
        <w:rPr>
          <w:rFonts w:ascii="Arial" w:hAnsi="Arial" w:cs="Arial"/>
          <w:color w:val="000000" w:themeColor="text1"/>
          <w:sz w:val="24"/>
          <w:szCs w:val="24"/>
          <w:shd w:val="clear" w:color="auto" w:fill="FFFFFF"/>
        </w:rPr>
        <w:t>Tassni</w:t>
      </w:r>
      <w:proofErr w:type="spellEnd"/>
      <w:r w:rsidRPr="00D95C1F">
        <w:rPr>
          <w:rFonts w:ascii="Arial" w:hAnsi="Arial" w:cs="Arial"/>
          <w:color w:val="000000" w:themeColor="text1"/>
          <w:sz w:val="24"/>
          <w:szCs w:val="24"/>
          <w:shd w:val="clear" w:color="auto" w:fill="FFFFFF"/>
        </w:rPr>
        <w:t xml:space="preserve"> Eunice Miguel Lopes. </w:t>
      </w:r>
      <w:r w:rsidRPr="00D95C1F">
        <w:rPr>
          <w:rFonts w:ascii="Arial" w:hAnsi="Arial" w:cs="Arial"/>
          <w:b/>
          <w:color w:val="000000" w:themeColor="text1"/>
          <w:sz w:val="24"/>
          <w:szCs w:val="24"/>
          <w:shd w:val="clear" w:color="auto" w:fill="FFFFFF"/>
        </w:rPr>
        <w:t>Alocação e despacho de recursos para combate à criminalidade</w:t>
      </w:r>
      <w:r w:rsidRPr="00D95C1F">
        <w:rPr>
          <w:rFonts w:ascii="Arial" w:hAnsi="Arial" w:cs="Arial"/>
          <w:color w:val="000000" w:themeColor="text1"/>
          <w:sz w:val="24"/>
          <w:szCs w:val="24"/>
          <w:shd w:val="clear" w:color="auto" w:fill="FFFFFF"/>
        </w:rPr>
        <w:t>. 2005.</w:t>
      </w:r>
    </w:p>
    <w:p w:rsidR="00507D13" w:rsidRDefault="00507D13" w:rsidP="00507D13">
      <w:pPr>
        <w:spacing w:after="0"/>
        <w:rPr>
          <w:rFonts w:ascii="Arial" w:hAnsi="Arial" w:cs="Arial"/>
          <w:color w:val="000000" w:themeColor="text1"/>
          <w:sz w:val="24"/>
          <w:szCs w:val="24"/>
          <w:shd w:val="clear" w:color="auto" w:fill="FFFFFF"/>
        </w:rPr>
      </w:pPr>
    </w:p>
    <w:p w:rsidR="00507D13" w:rsidRDefault="00507D13" w:rsidP="00507D13">
      <w:pPr>
        <w:spacing w:after="0"/>
        <w:rPr>
          <w:rFonts w:ascii="Arial" w:hAnsi="Arial" w:cs="Arial"/>
          <w:color w:val="000000" w:themeColor="text1"/>
          <w:sz w:val="24"/>
          <w:szCs w:val="24"/>
          <w:shd w:val="clear" w:color="auto" w:fill="FFFFFF"/>
        </w:rPr>
      </w:pPr>
    </w:p>
    <w:p w:rsidR="00B27304" w:rsidRPr="00D95C1F" w:rsidRDefault="00B27304" w:rsidP="00507D13">
      <w:pPr>
        <w:spacing w:after="0"/>
        <w:rPr>
          <w:rFonts w:ascii="Arial" w:hAnsi="Arial" w:cs="Arial"/>
          <w:color w:val="000000" w:themeColor="text1"/>
          <w:sz w:val="24"/>
          <w:szCs w:val="24"/>
        </w:rPr>
      </w:pPr>
      <w:r w:rsidRPr="00D95C1F">
        <w:rPr>
          <w:rFonts w:ascii="Arial" w:hAnsi="Arial" w:cs="Arial"/>
          <w:color w:val="000000" w:themeColor="text1"/>
          <w:sz w:val="24"/>
          <w:szCs w:val="24"/>
          <w:shd w:val="clear" w:color="auto" w:fill="FFFFFF"/>
        </w:rPr>
        <w:t>CAVALCANTI, Stela Valéria Soares de Farias. </w:t>
      </w:r>
      <w:r w:rsidRPr="00D95C1F">
        <w:rPr>
          <w:rStyle w:val="Forte"/>
          <w:rFonts w:ascii="Arial" w:hAnsi="Arial" w:cs="Arial"/>
          <w:color w:val="000000" w:themeColor="text1"/>
          <w:sz w:val="24"/>
          <w:szCs w:val="24"/>
          <w:shd w:val="clear" w:color="auto" w:fill="FFFFFF"/>
        </w:rPr>
        <w:t>Violência Doméstica: Análise da Lei “Maria da Penha”, nº 11.340/06.</w:t>
      </w:r>
      <w:r w:rsidRPr="00D95C1F">
        <w:rPr>
          <w:rFonts w:ascii="Arial" w:hAnsi="Arial" w:cs="Arial"/>
          <w:color w:val="000000" w:themeColor="text1"/>
          <w:sz w:val="24"/>
          <w:szCs w:val="24"/>
          <w:shd w:val="clear" w:color="auto" w:fill="FFFFFF"/>
        </w:rPr>
        <w:t> Salvador, BA: Edições PODIVM, 2007.</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B27304" w:rsidRPr="00D95C1F" w:rsidRDefault="00B27304"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lastRenderedPageBreak/>
        <w:t xml:space="preserve">COSTA, Lila Maria </w:t>
      </w:r>
      <w:proofErr w:type="spellStart"/>
      <w:r w:rsidRPr="00D95C1F">
        <w:rPr>
          <w:rFonts w:ascii="Arial" w:hAnsi="Arial" w:cs="Arial"/>
          <w:color w:val="000000" w:themeColor="text1"/>
          <w:sz w:val="24"/>
          <w:szCs w:val="24"/>
        </w:rPr>
        <w:t>Gadoni</w:t>
      </w:r>
      <w:proofErr w:type="spellEnd"/>
      <w:r w:rsidRPr="00D95C1F">
        <w:rPr>
          <w:rFonts w:ascii="Arial" w:hAnsi="Arial" w:cs="Arial"/>
          <w:color w:val="000000" w:themeColor="text1"/>
          <w:sz w:val="24"/>
          <w:szCs w:val="24"/>
        </w:rPr>
        <w:t xml:space="preserve">; ZUCATTI, Ana Paula Noronha; DELL'AGLIO, Debora </w:t>
      </w:r>
      <w:proofErr w:type="spellStart"/>
      <w:r w:rsidRPr="00D95C1F">
        <w:rPr>
          <w:rFonts w:ascii="Arial" w:hAnsi="Arial" w:cs="Arial"/>
          <w:color w:val="000000" w:themeColor="text1"/>
          <w:sz w:val="24"/>
          <w:szCs w:val="24"/>
        </w:rPr>
        <w:t>Dalbosco</w:t>
      </w:r>
      <w:proofErr w:type="spellEnd"/>
      <w:r w:rsidRPr="00D95C1F">
        <w:rPr>
          <w:rFonts w:ascii="Arial" w:hAnsi="Arial" w:cs="Arial"/>
          <w:color w:val="000000" w:themeColor="text1"/>
          <w:sz w:val="24"/>
          <w:szCs w:val="24"/>
        </w:rPr>
        <w:t xml:space="preserve">. </w:t>
      </w:r>
      <w:r w:rsidRPr="00D95C1F">
        <w:rPr>
          <w:rFonts w:ascii="Arial" w:hAnsi="Arial" w:cs="Arial"/>
          <w:b/>
          <w:color w:val="000000" w:themeColor="text1"/>
          <w:sz w:val="24"/>
          <w:szCs w:val="24"/>
        </w:rPr>
        <w:t>Violência contra a mulher: levantamento dos casos atendidos no setor de psicologia de uma delegacia para a mulher</w:t>
      </w:r>
      <w:r w:rsidRPr="00D95C1F">
        <w:rPr>
          <w:rFonts w:ascii="Arial" w:hAnsi="Arial" w:cs="Arial"/>
          <w:color w:val="000000" w:themeColor="text1"/>
          <w:sz w:val="24"/>
          <w:szCs w:val="24"/>
        </w:rPr>
        <w:t>. Estudos de psicologia (Campinas). Vol. 28, n. 2 (abr./jun. 2011), p. 219-227., 2011. Disponível em: &lt;http://www.scielo.br/</w:t>
      </w:r>
      <w:proofErr w:type="spellStart"/>
      <w:r w:rsidRPr="00D95C1F">
        <w:rPr>
          <w:rFonts w:ascii="Arial" w:hAnsi="Arial" w:cs="Arial"/>
          <w:color w:val="000000" w:themeColor="text1"/>
          <w:sz w:val="24"/>
          <w:szCs w:val="24"/>
        </w:rPr>
        <w:t>pdf</w:t>
      </w:r>
      <w:proofErr w:type="spellEnd"/>
      <w:r w:rsidRPr="00D95C1F">
        <w:rPr>
          <w:rFonts w:ascii="Arial" w:hAnsi="Arial" w:cs="Arial"/>
          <w:color w:val="000000" w:themeColor="text1"/>
          <w:sz w:val="24"/>
          <w:szCs w:val="24"/>
        </w:rPr>
        <w:t>/</w:t>
      </w:r>
      <w:proofErr w:type="spellStart"/>
      <w:r w:rsidRPr="00D95C1F">
        <w:rPr>
          <w:rFonts w:ascii="Arial" w:hAnsi="Arial" w:cs="Arial"/>
          <w:color w:val="000000" w:themeColor="text1"/>
          <w:sz w:val="24"/>
          <w:szCs w:val="24"/>
        </w:rPr>
        <w:t>estpsi</w:t>
      </w:r>
      <w:proofErr w:type="spellEnd"/>
      <w:r w:rsidRPr="00D95C1F">
        <w:rPr>
          <w:rFonts w:ascii="Arial" w:hAnsi="Arial" w:cs="Arial"/>
          <w:color w:val="000000" w:themeColor="text1"/>
          <w:sz w:val="24"/>
          <w:szCs w:val="24"/>
        </w:rPr>
        <w:t>/v28n2/09.pdf/&gt;. Acesso em: 25 jan. 2018.</w:t>
      </w:r>
    </w:p>
    <w:p w:rsidR="00507D13" w:rsidRDefault="00507D13" w:rsidP="00507D13">
      <w:pPr>
        <w:spacing w:after="0"/>
        <w:rPr>
          <w:rFonts w:ascii="Arial" w:hAnsi="Arial" w:cs="Arial"/>
          <w:color w:val="000000" w:themeColor="text1"/>
          <w:sz w:val="24"/>
          <w:szCs w:val="24"/>
          <w:shd w:val="clear" w:color="auto" w:fill="FFFFFF"/>
        </w:rPr>
      </w:pPr>
    </w:p>
    <w:p w:rsidR="00507D13" w:rsidRDefault="00507D13" w:rsidP="00507D13">
      <w:pPr>
        <w:spacing w:after="0"/>
        <w:rPr>
          <w:rFonts w:ascii="Arial" w:hAnsi="Arial" w:cs="Arial"/>
          <w:color w:val="000000" w:themeColor="text1"/>
          <w:sz w:val="24"/>
          <w:szCs w:val="24"/>
          <w:shd w:val="clear" w:color="auto" w:fill="FFFFFF"/>
        </w:rPr>
      </w:pPr>
    </w:p>
    <w:p w:rsidR="00B27304" w:rsidRPr="00D95C1F" w:rsidRDefault="00B27304" w:rsidP="00507D13">
      <w:pPr>
        <w:spacing w:after="0"/>
        <w:rPr>
          <w:rFonts w:ascii="Arial" w:hAnsi="Arial" w:cs="Arial"/>
          <w:color w:val="000000" w:themeColor="text1"/>
          <w:sz w:val="24"/>
          <w:szCs w:val="24"/>
          <w:shd w:val="clear" w:color="auto" w:fill="FFFFFF"/>
        </w:rPr>
      </w:pPr>
      <w:r w:rsidRPr="00D95C1F">
        <w:rPr>
          <w:rFonts w:ascii="Arial" w:hAnsi="Arial" w:cs="Arial"/>
          <w:color w:val="000000" w:themeColor="text1"/>
          <w:sz w:val="24"/>
          <w:szCs w:val="24"/>
          <w:shd w:val="clear" w:color="auto" w:fill="FFFFFF"/>
        </w:rPr>
        <w:t>DECLARAÇÃO DE VIENA, </w:t>
      </w:r>
      <w:r w:rsidRPr="00D95C1F">
        <w:rPr>
          <w:rStyle w:val="Forte"/>
          <w:rFonts w:ascii="Arial" w:hAnsi="Arial" w:cs="Arial"/>
          <w:color w:val="000000" w:themeColor="text1"/>
          <w:sz w:val="24"/>
          <w:szCs w:val="24"/>
          <w:shd w:val="clear" w:color="auto" w:fill="FFFFFF"/>
        </w:rPr>
        <w:t>Conferência Mundial de </w:t>
      </w:r>
      <w:hyperlink r:id="rId9" w:history="1">
        <w:r w:rsidRPr="00D95C1F">
          <w:rPr>
            <w:rStyle w:val="Hyperlink"/>
            <w:rFonts w:ascii="Arial" w:hAnsi="Arial" w:cs="Arial"/>
            <w:b/>
            <w:bCs/>
            <w:color w:val="000000" w:themeColor="text1"/>
            <w:sz w:val="24"/>
            <w:szCs w:val="24"/>
            <w:u w:val="none"/>
          </w:rPr>
          <w:t>Direitos Humanos</w:t>
        </w:r>
      </w:hyperlink>
      <w:r w:rsidRPr="00D95C1F">
        <w:rPr>
          <w:rStyle w:val="Forte"/>
          <w:rFonts w:ascii="Arial" w:hAnsi="Arial" w:cs="Arial"/>
          <w:b w:val="0"/>
          <w:color w:val="000000" w:themeColor="text1"/>
          <w:sz w:val="24"/>
          <w:szCs w:val="24"/>
          <w:shd w:val="clear" w:color="auto" w:fill="FFFFFF"/>
        </w:rPr>
        <w:t> </w:t>
      </w:r>
      <w:r w:rsidRPr="00D95C1F">
        <w:rPr>
          <w:rStyle w:val="Forte"/>
          <w:rFonts w:ascii="Arial" w:hAnsi="Arial" w:cs="Arial"/>
          <w:color w:val="000000" w:themeColor="text1"/>
          <w:sz w:val="24"/>
          <w:szCs w:val="24"/>
          <w:shd w:val="clear" w:color="auto" w:fill="FFFFFF"/>
        </w:rPr>
        <w:t>Realizado em Viena</w:t>
      </w:r>
      <w:r w:rsidRPr="00D95C1F">
        <w:rPr>
          <w:rFonts w:ascii="Arial" w:hAnsi="Arial" w:cs="Arial"/>
          <w:color w:val="000000" w:themeColor="text1"/>
          <w:sz w:val="24"/>
          <w:szCs w:val="24"/>
          <w:shd w:val="clear" w:color="auto" w:fill="FFFFFF"/>
        </w:rPr>
        <w:t>, Bélgica, em 25 de junho de 1993 </w:t>
      </w:r>
    </w:p>
    <w:p w:rsidR="00507D13" w:rsidRDefault="00507D13" w:rsidP="00507D13">
      <w:pPr>
        <w:spacing w:after="0"/>
        <w:rPr>
          <w:rFonts w:ascii="Arial" w:hAnsi="Arial" w:cs="Arial"/>
          <w:color w:val="000000" w:themeColor="text1"/>
          <w:sz w:val="24"/>
          <w:szCs w:val="24"/>
          <w:shd w:val="clear" w:color="auto" w:fill="FFFFFF"/>
        </w:rPr>
      </w:pPr>
    </w:p>
    <w:p w:rsidR="00507D13" w:rsidRDefault="00507D13" w:rsidP="00507D13">
      <w:pPr>
        <w:spacing w:after="0"/>
        <w:rPr>
          <w:rFonts w:ascii="Arial" w:hAnsi="Arial" w:cs="Arial"/>
          <w:color w:val="000000" w:themeColor="text1"/>
          <w:sz w:val="24"/>
          <w:szCs w:val="24"/>
          <w:shd w:val="clear" w:color="auto" w:fill="FFFFFF"/>
        </w:rPr>
      </w:pPr>
    </w:p>
    <w:p w:rsidR="00317DA8" w:rsidRDefault="00B27304" w:rsidP="00507D13">
      <w:pPr>
        <w:spacing w:after="0"/>
        <w:rPr>
          <w:rFonts w:ascii="Arial" w:hAnsi="Arial" w:cs="Arial"/>
          <w:color w:val="000000" w:themeColor="text1"/>
          <w:sz w:val="24"/>
          <w:szCs w:val="24"/>
          <w:shd w:val="clear" w:color="auto" w:fill="FFFFFF"/>
        </w:rPr>
      </w:pPr>
      <w:r w:rsidRPr="00D95C1F">
        <w:rPr>
          <w:rFonts w:ascii="Arial" w:hAnsi="Arial" w:cs="Arial"/>
          <w:color w:val="000000" w:themeColor="text1"/>
          <w:sz w:val="24"/>
          <w:szCs w:val="24"/>
          <w:shd w:val="clear" w:color="auto" w:fill="FFFFFF"/>
        </w:rPr>
        <w:t xml:space="preserve">GARRIDO, Adriana Cristina Oliver. </w:t>
      </w:r>
      <w:r w:rsidRPr="00D95C1F">
        <w:rPr>
          <w:rFonts w:ascii="Arial" w:hAnsi="Arial" w:cs="Arial"/>
          <w:b/>
          <w:color w:val="000000" w:themeColor="text1"/>
          <w:sz w:val="24"/>
          <w:szCs w:val="24"/>
          <w:shd w:val="clear" w:color="auto" w:fill="FFFFFF"/>
        </w:rPr>
        <w:t>Fatores sociais de criminalidade</w:t>
      </w:r>
      <w:r w:rsidRPr="00D95C1F">
        <w:rPr>
          <w:rFonts w:ascii="Arial" w:hAnsi="Arial" w:cs="Arial"/>
          <w:color w:val="000000" w:themeColor="text1"/>
          <w:sz w:val="24"/>
          <w:szCs w:val="24"/>
          <w:shd w:val="clear" w:color="auto" w:fill="FFFFFF"/>
        </w:rPr>
        <w:t>. </w:t>
      </w:r>
      <w:r w:rsidRPr="00D95C1F">
        <w:rPr>
          <w:rFonts w:ascii="Arial" w:hAnsi="Arial" w:cs="Arial"/>
          <w:bCs/>
          <w:color w:val="000000" w:themeColor="text1"/>
          <w:sz w:val="24"/>
          <w:szCs w:val="24"/>
          <w:shd w:val="clear" w:color="auto" w:fill="FFFFFF"/>
        </w:rPr>
        <w:t>Revista sistema penal &amp; Violência</w:t>
      </w:r>
      <w:r w:rsidRPr="00D95C1F">
        <w:rPr>
          <w:rFonts w:ascii="Arial" w:hAnsi="Arial" w:cs="Arial"/>
          <w:color w:val="000000" w:themeColor="text1"/>
          <w:sz w:val="24"/>
          <w:szCs w:val="24"/>
          <w:shd w:val="clear" w:color="auto" w:fill="FFFFFF"/>
        </w:rPr>
        <w:t>, v. 4, 2016.</w:t>
      </w:r>
    </w:p>
    <w:p w:rsidR="00507D13" w:rsidRDefault="00507D13" w:rsidP="00507D13">
      <w:pPr>
        <w:spacing w:after="0"/>
        <w:rPr>
          <w:rFonts w:ascii="Arial" w:hAnsi="Arial" w:cs="Arial"/>
          <w:color w:val="000000"/>
          <w:sz w:val="24"/>
          <w:szCs w:val="20"/>
          <w:shd w:val="clear" w:color="auto" w:fill="FFFFFF"/>
        </w:rPr>
      </w:pPr>
    </w:p>
    <w:p w:rsidR="00507D13" w:rsidRDefault="00507D13" w:rsidP="00507D13">
      <w:pPr>
        <w:spacing w:after="0"/>
        <w:rPr>
          <w:rFonts w:ascii="Arial" w:hAnsi="Arial" w:cs="Arial"/>
          <w:color w:val="000000"/>
          <w:sz w:val="24"/>
          <w:szCs w:val="20"/>
          <w:shd w:val="clear" w:color="auto" w:fill="FFFFFF"/>
        </w:rPr>
      </w:pPr>
    </w:p>
    <w:p w:rsidR="00067B99" w:rsidRPr="009C2DBA" w:rsidRDefault="00067B99" w:rsidP="00507D13">
      <w:pPr>
        <w:spacing w:after="0"/>
        <w:rPr>
          <w:rFonts w:ascii="Arial" w:hAnsi="Arial" w:cs="Arial"/>
          <w:color w:val="000000" w:themeColor="text1"/>
          <w:sz w:val="32"/>
          <w:szCs w:val="24"/>
          <w:shd w:val="clear" w:color="auto" w:fill="FFFFFF"/>
        </w:rPr>
      </w:pPr>
      <w:r w:rsidRPr="009C2DBA">
        <w:rPr>
          <w:rFonts w:ascii="Arial" w:hAnsi="Arial" w:cs="Arial"/>
          <w:color w:val="000000"/>
          <w:sz w:val="24"/>
          <w:szCs w:val="20"/>
          <w:shd w:val="clear" w:color="auto" w:fill="FFFFFF"/>
        </w:rPr>
        <w:t xml:space="preserve">GIFFIN, F. </w:t>
      </w:r>
      <w:r w:rsidRPr="009C2DBA">
        <w:rPr>
          <w:rFonts w:ascii="Arial" w:hAnsi="Arial" w:cs="Arial"/>
          <w:b/>
          <w:color w:val="000000"/>
          <w:sz w:val="24"/>
          <w:szCs w:val="20"/>
          <w:shd w:val="clear" w:color="auto" w:fill="FFFFFF"/>
        </w:rPr>
        <w:t>Viol</w:t>
      </w:r>
      <w:r w:rsidR="00272094" w:rsidRPr="009C2DBA">
        <w:rPr>
          <w:rFonts w:ascii="Arial" w:hAnsi="Arial" w:cs="Arial"/>
          <w:b/>
          <w:color w:val="000000"/>
          <w:sz w:val="24"/>
          <w:szCs w:val="20"/>
          <w:shd w:val="clear" w:color="auto" w:fill="FFFFFF"/>
        </w:rPr>
        <w:t>ê</w:t>
      </w:r>
      <w:r w:rsidRPr="009C2DBA">
        <w:rPr>
          <w:rFonts w:ascii="Arial" w:hAnsi="Arial" w:cs="Arial"/>
          <w:b/>
          <w:color w:val="000000"/>
          <w:sz w:val="24"/>
          <w:szCs w:val="20"/>
          <w:shd w:val="clear" w:color="auto" w:fill="FFFFFF"/>
        </w:rPr>
        <w:t>ncia mundial</w:t>
      </w:r>
      <w:r w:rsidRPr="009C2DBA">
        <w:rPr>
          <w:rFonts w:ascii="Arial" w:hAnsi="Arial" w:cs="Arial"/>
          <w:color w:val="000000"/>
          <w:sz w:val="24"/>
          <w:szCs w:val="20"/>
          <w:shd w:val="clear" w:color="auto" w:fill="FFFFFF"/>
        </w:rPr>
        <w:t>. Porto Alegre: Artmed,1994.</w:t>
      </w:r>
    </w:p>
    <w:p w:rsidR="00D95C1F" w:rsidRPr="00D95C1F" w:rsidRDefault="00D95C1F" w:rsidP="00507D13">
      <w:pPr>
        <w:spacing w:after="0"/>
        <w:rPr>
          <w:rFonts w:ascii="Arial" w:hAnsi="Arial" w:cs="Arial"/>
          <w:color w:val="000000" w:themeColor="text1"/>
          <w:sz w:val="24"/>
          <w:szCs w:val="24"/>
        </w:rPr>
      </w:pPr>
      <w:r w:rsidRPr="00C345B1">
        <w:rPr>
          <w:rFonts w:ascii="Arial" w:hAnsi="Arial" w:cs="Arial"/>
          <w:color w:val="000000" w:themeColor="text1"/>
          <w:sz w:val="24"/>
          <w:szCs w:val="24"/>
        </w:rPr>
        <w:t xml:space="preserve">_________. </w:t>
      </w:r>
      <w:r w:rsidRPr="00D95C1F">
        <w:rPr>
          <w:rFonts w:ascii="Arial" w:hAnsi="Arial" w:cs="Arial"/>
          <w:color w:val="000000" w:themeColor="text1"/>
          <w:sz w:val="24"/>
          <w:szCs w:val="24"/>
        </w:rPr>
        <w:t>GOIÁS. Constituição do Estado de Goiás</w:t>
      </w:r>
      <w:r w:rsidRPr="00D95C1F">
        <w:rPr>
          <w:rFonts w:ascii="Arial" w:hAnsi="Arial" w:cs="Arial"/>
          <w:i/>
          <w:color w:val="000000" w:themeColor="text1"/>
          <w:sz w:val="24"/>
          <w:szCs w:val="24"/>
        </w:rPr>
        <w:t>.</w:t>
      </w:r>
      <w:r w:rsidRPr="00D95C1F">
        <w:rPr>
          <w:rFonts w:ascii="Arial" w:hAnsi="Arial" w:cs="Arial"/>
          <w:color w:val="000000" w:themeColor="text1"/>
          <w:sz w:val="24"/>
          <w:szCs w:val="24"/>
        </w:rPr>
        <w:t xml:space="preserve"> 1988. Disponível em: &lt;http://www.gabinetecivil.goias.gov.br/constituicoes/constituicao_1988.htm&gt;. Acesso em: 24 jan. 2018.</w:t>
      </w:r>
    </w:p>
    <w:p w:rsidR="00507D13" w:rsidRDefault="00507D13" w:rsidP="00507D13">
      <w:pPr>
        <w:spacing w:after="0"/>
        <w:rPr>
          <w:rFonts w:ascii="Arial" w:hAnsi="Arial" w:cs="Arial"/>
          <w:color w:val="000000" w:themeColor="text1"/>
          <w:sz w:val="24"/>
          <w:szCs w:val="24"/>
        </w:rPr>
      </w:pPr>
    </w:p>
    <w:p w:rsidR="00507D13" w:rsidRDefault="00507D13" w:rsidP="00507D13">
      <w:pPr>
        <w:spacing w:after="0"/>
        <w:rPr>
          <w:rFonts w:ascii="Arial" w:hAnsi="Arial" w:cs="Arial"/>
          <w:color w:val="000000" w:themeColor="text1"/>
          <w:sz w:val="24"/>
          <w:szCs w:val="24"/>
        </w:rPr>
      </w:pPr>
    </w:p>
    <w:p w:rsidR="00D95C1F" w:rsidRDefault="00067B99" w:rsidP="00507D13">
      <w:pPr>
        <w:spacing w:after="0"/>
        <w:rPr>
          <w:rFonts w:ascii="Arial" w:hAnsi="Arial" w:cs="Arial"/>
          <w:color w:val="000000" w:themeColor="text1"/>
          <w:sz w:val="24"/>
          <w:szCs w:val="24"/>
        </w:rPr>
      </w:pPr>
      <w:r w:rsidRPr="00D95C1F">
        <w:rPr>
          <w:rFonts w:ascii="Arial" w:hAnsi="Arial" w:cs="Arial"/>
          <w:color w:val="000000" w:themeColor="text1"/>
          <w:sz w:val="24"/>
          <w:szCs w:val="24"/>
        </w:rPr>
        <w:t>JORNAL DE DOURADOS</w:t>
      </w:r>
      <w:r w:rsidR="00D95C1F" w:rsidRPr="00D95C1F">
        <w:rPr>
          <w:rFonts w:ascii="Arial" w:hAnsi="Arial" w:cs="Arial"/>
          <w:color w:val="000000" w:themeColor="text1"/>
          <w:sz w:val="24"/>
          <w:szCs w:val="24"/>
        </w:rPr>
        <w:t xml:space="preserve">. </w:t>
      </w:r>
      <w:r w:rsidR="00D95C1F" w:rsidRPr="00D95C1F">
        <w:rPr>
          <w:rFonts w:ascii="Arial" w:hAnsi="Arial" w:cs="Arial"/>
          <w:b/>
          <w:color w:val="000000" w:themeColor="text1"/>
          <w:sz w:val="24"/>
          <w:szCs w:val="24"/>
        </w:rPr>
        <w:t>Projeto de combate a violência contra mulher</w:t>
      </w:r>
      <w:r w:rsidR="00507D13" w:rsidRPr="00507D13">
        <w:rPr>
          <w:rFonts w:ascii="Arial" w:hAnsi="Arial" w:cs="Arial"/>
          <w:color w:val="000000" w:themeColor="text1"/>
          <w:sz w:val="24"/>
          <w:szCs w:val="24"/>
        </w:rPr>
        <w:t xml:space="preserve"> (sem autor)</w:t>
      </w:r>
      <w:r w:rsidR="00D95C1F" w:rsidRPr="00507D13">
        <w:rPr>
          <w:rFonts w:ascii="Arial" w:hAnsi="Arial" w:cs="Arial"/>
          <w:color w:val="000000" w:themeColor="text1"/>
          <w:sz w:val="24"/>
          <w:szCs w:val="24"/>
        </w:rPr>
        <w:t xml:space="preserve">. </w:t>
      </w:r>
      <w:r w:rsidR="00D95C1F" w:rsidRPr="00D95C1F">
        <w:rPr>
          <w:rFonts w:ascii="Arial" w:hAnsi="Arial" w:cs="Arial"/>
          <w:color w:val="000000" w:themeColor="text1"/>
          <w:sz w:val="24"/>
          <w:szCs w:val="24"/>
        </w:rPr>
        <w:t>Disponível em: &lt;</w:t>
      </w:r>
      <w:hyperlink r:id="rId10" w:history="1">
        <w:r w:rsidR="00D95C1F" w:rsidRPr="00D95C1F">
          <w:rPr>
            <w:rStyle w:val="Hyperlink"/>
            <w:rFonts w:ascii="Arial" w:hAnsi="Arial" w:cs="Arial"/>
            <w:color w:val="000000" w:themeColor="text1"/>
            <w:sz w:val="24"/>
            <w:szCs w:val="24"/>
            <w:u w:val="none"/>
          </w:rPr>
          <w:t>http://www.douradosagora.com.br/noticias/dourados/projeto-da-pm-combate-a-violencia-contra-mulheres</w:t>
        </w:r>
      </w:hyperlink>
      <w:r w:rsidR="00D95C1F" w:rsidRPr="00D95C1F">
        <w:rPr>
          <w:rFonts w:ascii="Arial" w:hAnsi="Arial" w:cs="Arial"/>
          <w:color w:val="000000" w:themeColor="text1"/>
          <w:sz w:val="24"/>
          <w:szCs w:val="24"/>
        </w:rPr>
        <w:t xml:space="preserve"> &gt;Acessado em: 02 de fev. De 2018.</w:t>
      </w:r>
    </w:p>
    <w:p w:rsidR="00507D13" w:rsidRDefault="00507D13" w:rsidP="00507D13">
      <w:pPr>
        <w:spacing w:after="0"/>
        <w:rPr>
          <w:rFonts w:ascii="Arial" w:hAnsi="Arial" w:cs="Arial"/>
          <w:color w:val="000000"/>
          <w:sz w:val="24"/>
          <w:szCs w:val="24"/>
          <w:shd w:val="clear" w:color="auto" w:fill="FFFFFF"/>
        </w:rPr>
      </w:pPr>
    </w:p>
    <w:p w:rsidR="00507D13" w:rsidRDefault="00507D13" w:rsidP="00507D13">
      <w:pPr>
        <w:spacing w:after="0"/>
        <w:rPr>
          <w:rFonts w:ascii="Arial" w:hAnsi="Arial" w:cs="Arial"/>
          <w:color w:val="000000"/>
          <w:sz w:val="24"/>
          <w:szCs w:val="24"/>
          <w:shd w:val="clear" w:color="auto" w:fill="FFFFFF"/>
        </w:rPr>
      </w:pPr>
    </w:p>
    <w:p w:rsidR="00317DA8" w:rsidRPr="00067B99" w:rsidRDefault="00317DA8" w:rsidP="00507D13">
      <w:pPr>
        <w:spacing w:after="0"/>
        <w:rPr>
          <w:rFonts w:ascii="Arial" w:hAnsi="Arial" w:cs="Arial"/>
          <w:color w:val="000000" w:themeColor="text1"/>
          <w:sz w:val="24"/>
          <w:szCs w:val="24"/>
        </w:rPr>
      </w:pPr>
      <w:r w:rsidRPr="00067B99">
        <w:rPr>
          <w:rFonts w:ascii="Arial" w:hAnsi="Arial" w:cs="Arial"/>
          <w:color w:val="000000"/>
          <w:sz w:val="24"/>
          <w:szCs w:val="24"/>
          <w:shd w:val="clear" w:color="auto" w:fill="FFFFFF"/>
        </w:rPr>
        <w:t>LIMA, F. R. de; SANTOS, C. (</w:t>
      </w:r>
      <w:proofErr w:type="spellStart"/>
      <w:r w:rsidRPr="00067B99">
        <w:rPr>
          <w:rFonts w:ascii="Arial" w:hAnsi="Arial" w:cs="Arial"/>
          <w:color w:val="000000"/>
          <w:sz w:val="24"/>
          <w:szCs w:val="24"/>
          <w:shd w:val="clear" w:color="auto" w:fill="FFFFFF"/>
        </w:rPr>
        <w:t>Coords</w:t>
      </w:r>
      <w:proofErr w:type="spellEnd"/>
      <w:r w:rsidRPr="00067B99">
        <w:rPr>
          <w:rFonts w:ascii="Arial" w:hAnsi="Arial" w:cs="Arial"/>
          <w:color w:val="000000"/>
          <w:sz w:val="24"/>
          <w:szCs w:val="24"/>
          <w:shd w:val="clear" w:color="auto" w:fill="FFFFFF"/>
        </w:rPr>
        <w:t>.). </w:t>
      </w:r>
      <w:r w:rsidRPr="00067B99">
        <w:rPr>
          <w:rFonts w:ascii="Arial" w:hAnsi="Arial" w:cs="Arial"/>
          <w:b/>
          <w:iCs/>
          <w:color w:val="000000"/>
          <w:sz w:val="24"/>
          <w:szCs w:val="24"/>
          <w:shd w:val="clear" w:color="auto" w:fill="FFFFFF"/>
        </w:rPr>
        <w:t>Violência doméstica:</w:t>
      </w:r>
      <w:r w:rsidRPr="00067B99">
        <w:rPr>
          <w:rFonts w:ascii="Arial" w:hAnsi="Arial" w:cs="Arial"/>
          <w:b/>
          <w:i/>
          <w:iCs/>
          <w:color w:val="000000"/>
          <w:sz w:val="24"/>
          <w:szCs w:val="24"/>
          <w:shd w:val="clear" w:color="auto" w:fill="FFFFFF"/>
        </w:rPr>
        <w:t> </w:t>
      </w:r>
      <w:r w:rsidRPr="00067B99">
        <w:rPr>
          <w:rFonts w:ascii="Arial" w:hAnsi="Arial" w:cs="Arial"/>
          <w:b/>
          <w:color w:val="000000"/>
          <w:sz w:val="24"/>
          <w:szCs w:val="24"/>
          <w:shd w:val="clear" w:color="auto" w:fill="FFFFFF"/>
        </w:rPr>
        <w:t>vulnerabilidades e desafios na intervenção criminal e multidisciplinar</w:t>
      </w:r>
      <w:r w:rsidRPr="00067B99">
        <w:rPr>
          <w:rFonts w:ascii="Arial" w:hAnsi="Arial" w:cs="Arial"/>
          <w:color w:val="000000"/>
          <w:sz w:val="24"/>
          <w:szCs w:val="24"/>
          <w:shd w:val="clear" w:color="auto" w:fill="FFFFFF"/>
        </w:rPr>
        <w:t>.</w:t>
      </w:r>
      <w:r w:rsidRPr="00067B99">
        <w:rPr>
          <w:rFonts w:ascii="Arial" w:hAnsi="Arial" w:cs="Arial"/>
          <w:i/>
          <w:iCs/>
          <w:color w:val="000000"/>
          <w:sz w:val="24"/>
          <w:szCs w:val="24"/>
          <w:shd w:val="clear" w:color="auto" w:fill="FFFFFF"/>
        </w:rPr>
        <w:t> </w:t>
      </w:r>
      <w:r w:rsidRPr="00067B99">
        <w:rPr>
          <w:rFonts w:ascii="Arial" w:hAnsi="Arial" w:cs="Arial"/>
          <w:color w:val="000000"/>
          <w:sz w:val="24"/>
          <w:szCs w:val="24"/>
          <w:shd w:val="clear" w:color="auto" w:fill="FFFFFF"/>
        </w:rPr>
        <w:t xml:space="preserve">2. ed. Rio de Janeiro: </w:t>
      </w:r>
      <w:proofErr w:type="spellStart"/>
      <w:r w:rsidRPr="00067B99">
        <w:rPr>
          <w:rFonts w:ascii="Arial" w:hAnsi="Arial" w:cs="Arial"/>
          <w:color w:val="000000"/>
          <w:sz w:val="24"/>
          <w:szCs w:val="24"/>
          <w:shd w:val="clear" w:color="auto" w:fill="FFFFFF"/>
        </w:rPr>
        <w:t>Lumen</w:t>
      </w:r>
      <w:proofErr w:type="spellEnd"/>
      <w:r w:rsidRPr="00067B99">
        <w:rPr>
          <w:rFonts w:ascii="Arial" w:hAnsi="Arial" w:cs="Arial"/>
          <w:color w:val="000000"/>
          <w:sz w:val="24"/>
          <w:szCs w:val="24"/>
          <w:shd w:val="clear" w:color="auto" w:fill="FFFFFF"/>
        </w:rPr>
        <w:t xml:space="preserve"> Juris, 2010.</w:t>
      </w:r>
    </w:p>
    <w:p w:rsidR="00507D13" w:rsidRDefault="00507D13" w:rsidP="00507D13">
      <w:pPr>
        <w:spacing w:after="0"/>
        <w:rPr>
          <w:rFonts w:ascii="Arial" w:hAnsi="Arial" w:cs="Arial"/>
          <w:color w:val="000000"/>
          <w:sz w:val="24"/>
          <w:szCs w:val="24"/>
          <w:shd w:val="clear" w:color="auto" w:fill="FFFFFF"/>
        </w:rPr>
      </w:pPr>
    </w:p>
    <w:p w:rsidR="00507D13" w:rsidRDefault="00507D13" w:rsidP="00507D13">
      <w:pPr>
        <w:spacing w:after="0"/>
        <w:rPr>
          <w:rFonts w:ascii="Arial" w:hAnsi="Arial" w:cs="Arial"/>
          <w:color w:val="000000"/>
          <w:sz w:val="24"/>
          <w:szCs w:val="24"/>
          <w:shd w:val="clear" w:color="auto" w:fill="FFFFFF"/>
        </w:rPr>
      </w:pPr>
    </w:p>
    <w:p w:rsidR="00D653F0" w:rsidRPr="00067B99" w:rsidRDefault="00067B99" w:rsidP="00507D13">
      <w:pPr>
        <w:spacing w:after="0"/>
        <w:rPr>
          <w:rFonts w:ascii="Arial" w:hAnsi="Arial" w:cs="Arial"/>
          <w:color w:val="000000" w:themeColor="text1"/>
          <w:sz w:val="24"/>
          <w:szCs w:val="24"/>
        </w:rPr>
      </w:pPr>
      <w:r w:rsidRPr="00507D13">
        <w:rPr>
          <w:rFonts w:ascii="Arial" w:hAnsi="Arial" w:cs="Arial"/>
          <w:color w:val="000000"/>
          <w:sz w:val="24"/>
          <w:szCs w:val="24"/>
          <w:shd w:val="clear" w:color="auto" w:fill="FFFFFF"/>
          <w:lang w:val="es-ES"/>
        </w:rPr>
        <w:t>MINAYO</w:t>
      </w:r>
      <w:r w:rsidR="00D653F0" w:rsidRPr="00507D13">
        <w:rPr>
          <w:rFonts w:ascii="Arial" w:hAnsi="Arial" w:cs="Arial"/>
          <w:color w:val="000000"/>
          <w:sz w:val="24"/>
          <w:szCs w:val="24"/>
          <w:shd w:val="clear" w:color="auto" w:fill="FFFFFF"/>
          <w:lang w:val="es-ES"/>
        </w:rPr>
        <w:t xml:space="preserve">, M. C. de S. (2004). </w:t>
      </w:r>
      <w:r w:rsidR="00D653F0" w:rsidRPr="00067B99">
        <w:rPr>
          <w:rFonts w:ascii="Arial" w:hAnsi="Arial" w:cs="Arial"/>
          <w:color w:val="000000"/>
          <w:sz w:val="24"/>
          <w:szCs w:val="24"/>
          <w:shd w:val="clear" w:color="auto" w:fill="FFFFFF"/>
        </w:rPr>
        <w:t>A</w:t>
      </w:r>
      <w:r w:rsidR="00D653F0" w:rsidRPr="00067B99">
        <w:rPr>
          <w:rFonts w:ascii="Arial" w:hAnsi="Arial" w:cs="Arial"/>
          <w:b/>
          <w:color w:val="000000"/>
          <w:sz w:val="24"/>
          <w:szCs w:val="24"/>
          <w:shd w:val="clear" w:color="auto" w:fill="FFFFFF"/>
        </w:rPr>
        <w:t xml:space="preserve"> difícil e lenta entrada da violência na agenda do setor saúde</w:t>
      </w:r>
      <w:r w:rsidR="00D653F0" w:rsidRPr="00067B99">
        <w:rPr>
          <w:rFonts w:ascii="Arial" w:hAnsi="Arial" w:cs="Arial"/>
          <w:color w:val="000000"/>
          <w:sz w:val="24"/>
          <w:szCs w:val="24"/>
          <w:shd w:val="clear" w:color="auto" w:fill="FFFFFF"/>
        </w:rPr>
        <w:t>. </w:t>
      </w:r>
      <w:r w:rsidR="00D653F0" w:rsidRPr="00067B99">
        <w:rPr>
          <w:rFonts w:ascii="Arial" w:hAnsi="Arial" w:cs="Arial"/>
          <w:iCs/>
          <w:color w:val="000000"/>
          <w:sz w:val="24"/>
          <w:szCs w:val="24"/>
          <w:shd w:val="clear" w:color="auto" w:fill="FFFFFF"/>
        </w:rPr>
        <w:t>Cadernos de Saúde Pública</w:t>
      </w:r>
      <w:r w:rsidR="00D653F0" w:rsidRPr="00067B99">
        <w:rPr>
          <w:rFonts w:ascii="Arial" w:hAnsi="Arial" w:cs="Arial"/>
          <w:i/>
          <w:iCs/>
          <w:color w:val="000000"/>
          <w:sz w:val="24"/>
          <w:szCs w:val="24"/>
          <w:shd w:val="clear" w:color="auto" w:fill="FFFFFF"/>
        </w:rPr>
        <w:t>, 20</w:t>
      </w:r>
      <w:r w:rsidR="00D653F0" w:rsidRPr="00067B99">
        <w:rPr>
          <w:rFonts w:ascii="Arial" w:hAnsi="Arial" w:cs="Arial"/>
          <w:color w:val="000000"/>
          <w:sz w:val="24"/>
          <w:szCs w:val="24"/>
          <w:shd w:val="clear" w:color="auto" w:fill="FFFFFF"/>
        </w:rPr>
        <w:t>, 3, 646-647.</w:t>
      </w:r>
    </w:p>
    <w:p w:rsidR="00507D13" w:rsidRDefault="00507D13" w:rsidP="00507D13">
      <w:pPr>
        <w:spacing w:after="0"/>
        <w:rPr>
          <w:rFonts w:ascii="Arial" w:hAnsi="Arial" w:cs="Arial"/>
          <w:color w:val="000000" w:themeColor="text1"/>
          <w:spacing w:val="2"/>
          <w:sz w:val="24"/>
          <w:szCs w:val="24"/>
          <w:shd w:val="clear" w:color="auto" w:fill="FFFFFF"/>
        </w:rPr>
      </w:pPr>
    </w:p>
    <w:p w:rsidR="00507D13" w:rsidRDefault="00507D13" w:rsidP="00507D13">
      <w:pPr>
        <w:spacing w:after="0"/>
        <w:rPr>
          <w:rFonts w:ascii="Arial" w:hAnsi="Arial" w:cs="Arial"/>
          <w:color w:val="000000" w:themeColor="text1"/>
          <w:spacing w:val="2"/>
          <w:sz w:val="24"/>
          <w:szCs w:val="24"/>
          <w:shd w:val="clear" w:color="auto" w:fill="FFFFFF"/>
        </w:rPr>
      </w:pPr>
    </w:p>
    <w:p w:rsidR="00067B99" w:rsidRPr="00067B99" w:rsidRDefault="00067B99" w:rsidP="00507D13">
      <w:pPr>
        <w:spacing w:after="0"/>
        <w:rPr>
          <w:rFonts w:ascii="Arial" w:hAnsi="Arial" w:cs="Arial"/>
          <w:color w:val="000000" w:themeColor="text1"/>
          <w:spacing w:val="2"/>
          <w:sz w:val="24"/>
          <w:szCs w:val="24"/>
          <w:shd w:val="clear" w:color="auto" w:fill="FFFFFF"/>
        </w:rPr>
      </w:pPr>
      <w:r w:rsidRPr="00067B99">
        <w:rPr>
          <w:rFonts w:ascii="Arial" w:hAnsi="Arial" w:cs="Arial"/>
          <w:color w:val="000000" w:themeColor="text1"/>
          <w:spacing w:val="2"/>
          <w:sz w:val="24"/>
          <w:szCs w:val="24"/>
          <w:shd w:val="clear" w:color="auto" w:fill="FFFFFF"/>
        </w:rPr>
        <w:t xml:space="preserve">SSP/TO. Secretaria de Segurança Pública do Estado de Tocantins.2015. Disponível em:&lt; </w:t>
      </w:r>
      <w:hyperlink r:id="rId11" w:history="1">
        <w:r w:rsidRPr="00067B99">
          <w:rPr>
            <w:rStyle w:val="Hyperlink"/>
            <w:rFonts w:ascii="Arial" w:hAnsi="Arial" w:cs="Arial"/>
            <w:color w:val="000000" w:themeColor="text1"/>
            <w:spacing w:val="2"/>
            <w:sz w:val="24"/>
            <w:szCs w:val="24"/>
            <w:u w:val="none"/>
            <w:shd w:val="clear" w:color="auto" w:fill="FFFFFF"/>
          </w:rPr>
          <w:t>http://ssp.to.gov.br/2015</w:t>
        </w:r>
      </w:hyperlink>
      <w:r w:rsidRPr="00067B99">
        <w:rPr>
          <w:rFonts w:ascii="Arial" w:hAnsi="Arial" w:cs="Arial"/>
          <w:color w:val="000000" w:themeColor="text1"/>
          <w:spacing w:val="2"/>
          <w:sz w:val="24"/>
          <w:szCs w:val="24"/>
          <w:shd w:val="clear" w:color="auto" w:fill="FFFFFF"/>
        </w:rPr>
        <w:t>&gt; Acessado em 10 d fev.de 2018.</w:t>
      </w:r>
    </w:p>
    <w:p w:rsidR="00D95C1F" w:rsidRPr="00067B99" w:rsidRDefault="00D95C1F" w:rsidP="00507D13">
      <w:pPr>
        <w:spacing w:after="0"/>
        <w:rPr>
          <w:rFonts w:ascii="Arial" w:hAnsi="Arial" w:cs="Arial"/>
          <w:sz w:val="24"/>
          <w:szCs w:val="24"/>
        </w:rPr>
      </w:pPr>
    </w:p>
    <w:p w:rsidR="00D95C1F" w:rsidRDefault="00D95C1F" w:rsidP="00D95C1F">
      <w:pPr>
        <w:rPr>
          <w:rFonts w:ascii="Arial" w:hAnsi="Arial" w:cs="Arial"/>
          <w:b/>
          <w:sz w:val="24"/>
          <w:szCs w:val="24"/>
        </w:rPr>
      </w:pPr>
    </w:p>
    <w:p w:rsidR="00216E7A" w:rsidRDefault="00216E7A" w:rsidP="00D95C1F">
      <w:pPr>
        <w:rPr>
          <w:rFonts w:ascii="Arial" w:hAnsi="Arial" w:cs="Arial"/>
          <w:sz w:val="24"/>
          <w:szCs w:val="24"/>
        </w:rPr>
      </w:pPr>
    </w:p>
    <w:p w:rsidR="00216E7A" w:rsidRPr="00777A17" w:rsidRDefault="00216E7A" w:rsidP="00216E7A">
      <w:pPr>
        <w:spacing w:line="360" w:lineRule="auto"/>
        <w:ind w:firstLine="708"/>
        <w:jc w:val="both"/>
        <w:rPr>
          <w:rFonts w:ascii="Arial" w:hAnsi="Arial" w:cs="Arial"/>
          <w:sz w:val="24"/>
          <w:szCs w:val="24"/>
        </w:rPr>
      </w:pPr>
    </w:p>
    <w:p w:rsidR="003B59BA" w:rsidRDefault="003B59BA"/>
    <w:sectPr w:rsidR="003B59BA" w:rsidSect="00D63ADD">
      <w:headerReference w:type="default" r:id="rId12"/>
      <w:pgSz w:w="12240" w:h="1584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4C7E" w:rsidRDefault="006B4C7E" w:rsidP="003B59BA">
      <w:pPr>
        <w:spacing w:after="0" w:line="240" w:lineRule="auto"/>
      </w:pPr>
      <w:r>
        <w:separator/>
      </w:r>
    </w:p>
  </w:endnote>
  <w:endnote w:type="continuationSeparator" w:id="0">
    <w:p w:rsidR="006B4C7E" w:rsidRDefault="006B4C7E" w:rsidP="003B5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4C7E" w:rsidRDefault="006B4C7E" w:rsidP="003B59BA">
      <w:pPr>
        <w:spacing w:after="0" w:line="240" w:lineRule="auto"/>
      </w:pPr>
      <w:r>
        <w:separator/>
      </w:r>
    </w:p>
  </w:footnote>
  <w:footnote w:type="continuationSeparator" w:id="0">
    <w:p w:rsidR="006B4C7E" w:rsidRDefault="006B4C7E" w:rsidP="003B59BA">
      <w:pPr>
        <w:spacing w:after="0" w:line="240" w:lineRule="auto"/>
      </w:pPr>
      <w:r>
        <w:continuationSeparator/>
      </w:r>
    </w:p>
  </w:footnote>
  <w:footnote w:id="1">
    <w:p w:rsidR="003B59BA" w:rsidRPr="00891AE5" w:rsidRDefault="003B59BA" w:rsidP="003B59BA">
      <w:pPr>
        <w:pStyle w:val="Textodenotaderodap"/>
        <w:rPr>
          <w:rFonts w:ascii="Arial" w:hAnsi="Arial" w:cs="Arial"/>
          <w:lang w:val="pt-BR"/>
        </w:rPr>
      </w:pPr>
      <w:r w:rsidRPr="00891AE5">
        <w:rPr>
          <w:rStyle w:val="Refdenotaderodap"/>
          <w:rFonts w:ascii="Arial" w:hAnsi="Arial" w:cs="Arial"/>
        </w:rPr>
        <w:footnoteRef/>
      </w:r>
      <w:r w:rsidRPr="00891AE5">
        <w:rPr>
          <w:rFonts w:ascii="Arial" w:hAnsi="Arial" w:cs="Arial"/>
          <w:lang w:val="pt-BR"/>
        </w:rPr>
        <w:t xml:space="preserve"> Alun</w:t>
      </w:r>
      <w:r w:rsidR="003F6AD6" w:rsidRPr="00891AE5">
        <w:rPr>
          <w:rFonts w:ascii="Arial" w:hAnsi="Arial" w:cs="Arial"/>
          <w:lang w:val="pt-BR"/>
        </w:rPr>
        <w:t>o</w:t>
      </w:r>
      <w:r w:rsidRPr="00891AE5">
        <w:rPr>
          <w:rFonts w:ascii="Arial" w:hAnsi="Arial" w:cs="Arial"/>
          <w:lang w:val="pt-BR"/>
        </w:rPr>
        <w:t xml:space="preserve"> do Curso de Formação de Praça do Comando da Academia da Polícia Militar de Goiás, CAPM -</w:t>
      </w:r>
      <w:r w:rsidR="006B4C7E">
        <w:fldChar w:fldCharType="begin"/>
      </w:r>
      <w:r w:rsidR="006B4C7E" w:rsidRPr="000671EB">
        <w:rPr>
          <w:lang w:val="pt-BR"/>
        </w:rPr>
        <w:instrText xml:space="preserve"> HYPERLINK "mailto:%20pheliipe.sic@gmail.com" </w:instrText>
      </w:r>
      <w:r w:rsidR="006B4C7E">
        <w:fldChar w:fldCharType="separate"/>
      </w:r>
      <w:r w:rsidR="003F6AD6" w:rsidRPr="00891AE5">
        <w:rPr>
          <w:rStyle w:val="Hyperlink"/>
          <w:rFonts w:ascii="Arial" w:hAnsi="Arial" w:cs="Arial"/>
          <w:shd w:val="clear" w:color="auto" w:fill="FFFFFF"/>
          <w:lang w:val="pt-BR"/>
        </w:rPr>
        <w:t xml:space="preserve"> </w:t>
      </w:r>
      <w:r w:rsidR="003F6AD6" w:rsidRPr="00891AE5">
        <w:rPr>
          <w:rStyle w:val="Hyperlink"/>
          <w:rFonts w:ascii="Arial" w:hAnsi="Arial" w:cs="Arial"/>
          <w:color w:val="auto"/>
          <w:u w:val="none"/>
          <w:shd w:val="clear" w:color="auto" w:fill="FFFFFF"/>
          <w:lang w:val="pt-BR"/>
        </w:rPr>
        <w:t>pheliipe.sic@gmail.com</w:t>
      </w:r>
      <w:r w:rsidR="006B4C7E">
        <w:rPr>
          <w:rStyle w:val="Hyperlink"/>
          <w:rFonts w:ascii="Arial" w:hAnsi="Arial" w:cs="Arial"/>
          <w:color w:val="auto"/>
          <w:u w:val="none"/>
          <w:shd w:val="clear" w:color="auto" w:fill="FFFFFF"/>
          <w:lang w:val="pt-BR"/>
        </w:rPr>
        <w:fldChar w:fldCharType="end"/>
      </w:r>
    </w:p>
  </w:footnote>
  <w:footnote w:id="2">
    <w:p w:rsidR="003B59BA" w:rsidRPr="00D26E6F" w:rsidRDefault="003B59BA" w:rsidP="00891AE5">
      <w:pPr>
        <w:spacing w:after="0" w:line="240" w:lineRule="auto"/>
        <w:jc w:val="both"/>
        <w:rPr>
          <w:rFonts w:ascii="Arial" w:hAnsi="Arial" w:cs="Arial"/>
        </w:rPr>
      </w:pPr>
      <w:r w:rsidRPr="00891AE5">
        <w:rPr>
          <w:rStyle w:val="Refdenotaderodap"/>
          <w:rFonts w:ascii="Arial" w:hAnsi="Arial" w:cs="Arial"/>
          <w:sz w:val="20"/>
          <w:szCs w:val="20"/>
        </w:rPr>
        <w:footnoteRef/>
      </w:r>
      <w:r w:rsidRPr="00891AE5">
        <w:rPr>
          <w:rFonts w:ascii="Arial" w:hAnsi="Arial" w:cs="Arial"/>
          <w:sz w:val="20"/>
          <w:szCs w:val="20"/>
        </w:rPr>
        <w:t xml:space="preserve"> </w:t>
      </w:r>
      <w:r w:rsidR="00891AE5" w:rsidRPr="00891AE5">
        <w:rPr>
          <w:rFonts w:ascii="Arial" w:hAnsi="Arial" w:cs="Arial"/>
          <w:sz w:val="20"/>
          <w:szCs w:val="20"/>
        </w:rPr>
        <w:t>Professor orientador: Especialista professor do programa de pós-graduação e Extensão do comando da Academia da Polícia Militar de Goiás-CAPM, Email:edinisiodonascimento@gmail.com Novo</w:t>
      </w:r>
      <w:r w:rsidR="005059B7">
        <w:rPr>
          <w:rFonts w:ascii="Arial" w:hAnsi="Arial" w:cs="Arial"/>
          <w:sz w:val="20"/>
          <w:szCs w:val="20"/>
        </w:rPr>
        <w:t xml:space="preserve"> </w:t>
      </w:r>
      <w:proofErr w:type="spellStart"/>
      <w:r w:rsidR="00891AE5" w:rsidRPr="00891AE5">
        <w:rPr>
          <w:rFonts w:ascii="Arial" w:hAnsi="Arial" w:cs="Arial"/>
          <w:sz w:val="20"/>
          <w:szCs w:val="20"/>
        </w:rPr>
        <w:t>Gama-GO</w:t>
      </w:r>
      <w:proofErr w:type="spellEnd"/>
      <w:r w:rsidR="00891AE5" w:rsidRPr="00891AE5">
        <w:rPr>
          <w:rFonts w:ascii="Arial" w:hAnsi="Arial" w:cs="Arial"/>
          <w:sz w:val="20"/>
          <w:szCs w:val="20"/>
        </w:rPr>
        <w:t xml:space="preserve">, </w:t>
      </w:r>
      <w:proofErr w:type="gramStart"/>
      <w:r w:rsidR="00891AE5" w:rsidRPr="00891AE5">
        <w:rPr>
          <w:rFonts w:ascii="Arial" w:hAnsi="Arial" w:cs="Arial"/>
          <w:sz w:val="20"/>
          <w:szCs w:val="20"/>
        </w:rPr>
        <w:t>Maio</w:t>
      </w:r>
      <w:proofErr w:type="gramEnd"/>
      <w:r w:rsidR="00891AE5" w:rsidRPr="00891AE5">
        <w:rPr>
          <w:rFonts w:ascii="Arial" w:hAnsi="Arial" w:cs="Arial"/>
          <w:sz w:val="20"/>
          <w:szCs w:val="20"/>
        </w:rPr>
        <w:t xml:space="preserve"> de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B99" w:rsidRDefault="00067B99">
    <w:pPr>
      <w:pStyle w:val="Cabealho"/>
      <w:jc w:val="right"/>
    </w:pPr>
  </w:p>
  <w:p w:rsidR="00067B99" w:rsidRDefault="00067B9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708690"/>
      <w:docPartObj>
        <w:docPartGallery w:val="Page Numbers (Top of Page)"/>
        <w:docPartUnique/>
      </w:docPartObj>
    </w:sdtPr>
    <w:sdtEndPr>
      <w:rPr>
        <w:noProof/>
      </w:rPr>
    </w:sdtEndPr>
    <w:sdtContent>
      <w:p w:rsidR="00F16CCF" w:rsidRDefault="00F16CCF">
        <w:pPr>
          <w:pStyle w:val="Cabealho"/>
          <w:jc w:val="right"/>
        </w:pPr>
        <w:r>
          <w:fldChar w:fldCharType="begin"/>
        </w:r>
        <w:r>
          <w:instrText xml:space="preserve"> PAGE   \* MERGEFORMAT </w:instrText>
        </w:r>
        <w:r>
          <w:fldChar w:fldCharType="separate"/>
        </w:r>
        <w:r>
          <w:rPr>
            <w:noProof/>
          </w:rPr>
          <w:t>2</w:t>
        </w:r>
        <w:r>
          <w:rPr>
            <w:noProof/>
          </w:rPr>
          <w:fldChar w:fldCharType="end"/>
        </w:r>
      </w:p>
    </w:sdtContent>
  </w:sdt>
  <w:p w:rsidR="00F16CCF" w:rsidRDefault="00F16CC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440AD1"/>
    <w:multiLevelType w:val="multilevel"/>
    <w:tmpl w:val="DD14F67C"/>
    <w:lvl w:ilvl="0">
      <w:start w:val="1"/>
      <w:numFmt w:val="decimal"/>
      <w:lvlText w:val="%1."/>
      <w:lvlJc w:val="left"/>
      <w:pPr>
        <w:ind w:left="720" w:hanging="360"/>
      </w:pPr>
      <w:rPr>
        <w:rFonts w:hint="default"/>
      </w:rPr>
    </w:lvl>
    <w:lvl w:ilvl="1">
      <w:start w:val="4"/>
      <w:numFmt w:val="decimal"/>
      <w:isLgl/>
      <w:lvlText w:val="%1.%2"/>
      <w:lvlJc w:val="left"/>
      <w:pPr>
        <w:ind w:left="1092" w:hanging="55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69C21824"/>
    <w:multiLevelType w:val="hybridMultilevel"/>
    <w:tmpl w:val="5D9E0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D276DA"/>
    <w:multiLevelType w:val="multilevel"/>
    <w:tmpl w:val="945E3CCE"/>
    <w:lvl w:ilvl="0">
      <w:start w:val="2"/>
      <w:numFmt w:val="decimal"/>
      <w:lvlText w:val="%1"/>
      <w:lvlJc w:val="left"/>
      <w:pPr>
        <w:ind w:left="516" w:hanging="516"/>
      </w:pPr>
      <w:rPr>
        <w:rFonts w:hint="default"/>
      </w:rPr>
    </w:lvl>
    <w:lvl w:ilvl="1">
      <w:start w:val="4"/>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9BA"/>
    <w:rsid w:val="0005081F"/>
    <w:rsid w:val="000579A0"/>
    <w:rsid w:val="000671EB"/>
    <w:rsid w:val="00067B99"/>
    <w:rsid w:val="000A2EA2"/>
    <w:rsid w:val="000A615B"/>
    <w:rsid w:val="000C153C"/>
    <w:rsid w:val="001570EB"/>
    <w:rsid w:val="001A1D1B"/>
    <w:rsid w:val="001D4FC6"/>
    <w:rsid w:val="001E208B"/>
    <w:rsid w:val="001F7627"/>
    <w:rsid w:val="00216E7A"/>
    <w:rsid w:val="00241BE4"/>
    <w:rsid w:val="002439CB"/>
    <w:rsid w:val="00250032"/>
    <w:rsid w:val="00272094"/>
    <w:rsid w:val="002A2B1C"/>
    <w:rsid w:val="002C4D7D"/>
    <w:rsid w:val="00316BE3"/>
    <w:rsid w:val="00317DA8"/>
    <w:rsid w:val="00323D81"/>
    <w:rsid w:val="00347B10"/>
    <w:rsid w:val="003A0A69"/>
    <w:rsid w:val="003A1077"/>
    <w:rsid w:val="003A7913"/>
    <w:rsid w:val="003B59BA"/>
    <w:rsid w:val="003F6AD6"/>
    <w:rsid w:val="00402006"/>
    <w:rsid w:val="0041243A"/>
    <w:rsid w:val="00492541"/>
    <w:rsid w:val="004A2C6F"/>
    <w:rsid w:val="004A5152"/>
    <w:rsid w:val="004F2B22"/>
    <w:rsid w:val="005059B7"/>
    <w:rsid w:val="00507D13"/>
    <w:rsid w:val="005423FF"/>
    <w:rsid w:val="005546F7"/>
    <w:rsid w:val="0059360C"/>
    <w:rsid w:val="005A00D6"/>
    <w:rsid w:val="005E291D"/>
    <w:rsid w:val="005F7A2A"/>
    <w:rsid w:val="00636AC3"/>
    <w:rsid w:val="00664DFA"/>
    <w:rsid w:val="0067268B"/>
    <w:rsid w:val="0068206C"/>
    <w:rsid w:val="006B4C7E"/>
    <w:rsid w:val="006E274C"/>
    <w:rsid w:val="006F2570"/>
    <w:rsid w:val="00744667"/>
    <w:rsid w:val="007C6479"/>
    <w:rsid w:val="00802601"/>
    <w:rsid w:val="00836527"/>
    <w:rsid w:val="00837BE0"/>
    <w:rsid w:val="00887774"/>
    <w:rsid w:val="00891AE5"/>
    <w:rsid w:val="00944526"/>
    <w:rsid w:val="00956EC8"/>
    <w:rsid w:val="00965D12"/>
    <w:rsid w:val="00990627"/>
    <w:rsid w:val="009C2DBA"/>
    <w:rsid w:val="009F3B41"/>
    <w:rsid w:val="00A44C66"/>
    <w:rsid w:val="00A45CEE"/>
    <w:rsid w:val="00A83597"/>
    <w:rsid w:val="00A87238"/>
    <w:rsid w:val="00A91297"/>
    <w:rsid w:val="00AC0970"/>
    <w:rsid w:val="00AF3569"/>
    <w:rsid w:val="00B20648"/>
    <w:rsid w:val="00B219B4"/>
    <w:rsid w:val="00B27304"/>
    <w:rsid w:val="00B71C06"/>
    <w:rsid w:val="00B7593F"/>
    <w:rsid w:val="00B76C22"/>
    <w:rsid w:val="00B9615D"/>
    <w:rsid w:val="00BA2DA5"/>
    <w:rsid w:val="00BA5645"/>
    <w:rsid w:val="00BB7C95"/>
    <w:rsid w:val="00BC7FE5"/>
    <w:rsid w:val="00BF7A65"/>
    <w:rsid w:val="00C12568"/>
    <w:rsid w:val="00C30117"/>
    <w:rsid w:val="00C32DED"/>
    <w:rsid w:val="00C345B1"/>
    <w:rsid w:val="00C9093E"/>
    <w:rsid w:val="00CB4431"/>
    <w:rsid w:val="00CC5D7B"/>
    <w:rsid w:val="00D229C5"/>
    <w:rsid w:val="00D63ADD"/>
    <w:rsid w:val="00D653F0"/>
    <w:rsid w:val="00D67108"/>
    <w:rsid w:val="00D95C1F"/>
    <w:rsid w:val="00E11973"/>
    <w:rsid w:val="00E476E7"/>
    <w:rsid w:val="00E574FB"/>
    <w:rsid w:val="00E9483B"/>
    <w:rsid w:val="00E97331"/>
    <w:rsid w:val="00F1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42DF"/>
  <w15:chartTrackingRefBased/>
  <w15:docId w15:val="{43ED4F0A-B58D-4812-82D6-E8E93D9C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59BA"/>
    <w:pPr>
      <w:spacing w:line="256" w:lineRule="auto"/>
    </w:pPr>
    <w:rPr>
      <w:lang w:val="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B59BA"/>
    <w:rPr>
      <w:color w:val="0563C1" w:themeColor="hyperlink"/>
      <w:u w:val="single"/>
    </w:rPr>
  </w:style>
  <w:style w:type="paragraph" w:styleId="Textodenotaderodap">
    <w:name w:val="footnote text"/>
    <w:basedOn w:val="Normal"/>
    <w:link w:val="TextodenotaderodapChar"/>
    <w:uiPriority w:val="99"/>
    <w:semiHidden/>
    <w:unhideWhenUsed/>
    <w:rsid w:val="003B59BA"/>
    <w:pPr>
      <w:spacing w:after="0" w:line="240" w:lineRule="auto"/>
    </w:pPr>
    <w:rPr>
      <w:sz w:val="20"/>
      <w:szCs w:val="20"/>
      <w:lang w:val="en-US"/>
    </w:rPr>
  </w:style>
  <w:style w:type="character" w:customStyle="1" w:styleId="TextodenotaderodapChar">
    <w:name w:val="Texto de nota de rodapé Char"/>
    <w:basedOn w:val="Fontepargpadro"/>
    <w:link w:val="Textodenotaderodap"/>
    <w:uiPriority w:val="99"/>
    <w:semiHidden/>
    <w:rsid w:val="003B59BA"/>
    <w:rPr>
      <w:sz w:val="20"/>
      <w:szCs w:val="20"/>
    </w:rPr>
  </w:style>
  <w:style w:type="character" w:styleId="Refdenotaderodap">
    <w:name w:val="footnote reference"/>
    <w:basedOn w:val="Fontepargpadro"/>
    <w:uiPriority w:val="99"/>
    <w:semiHidden/>
    <w:unhideWhenUsed/>
    <w:rsid w:val="003B59BA"/>
    <w:rPr>
      <w:vertAlign w:val="superscript"/>
    </w:rPr>
  </w:style>
  <w:style w:type="paragraph" w:styleId="PargrafodaLista">
    <w:name w:val="List Paragraph"/>
    <w:basedOn w:val="Normal"/>
    <w:uiPriority w:val="34"/>
    <w:qFormat/>
    <w:rsid w:val="00A45CEE"/>
    <w:pPr>
      <w:ind w:left="720"/>
      <w:contextualSpacing/>
    </w:pPr>
  </w:style>
  <w:style w:type="character" w:styleId="nfase">
    <w:name w:val="Emphasis"/>
    <w:basedOn w:val="Fontepargpadro"/>
    <w:uiPriority w:val="20"/>
    <w:qFormat/>
    <w:rsid w:val="0041243A"/>
    <w:rPr>
      <w:i/>
      <w:iCs/>
    </w:rPr>
  </w:style>
  <w:style w:type="character" w:styleId="MenoPendente">
    <w:name w:val="Unresolved Mention"/>
    <w:basedOn w:val="Fontepargpadro"/>
    <w:uiPriority w:val="99"/>
    <w:semiHidden/>
    <w:unhideWhenUsed/>
    <w:rsid w:val="003F6AD6"/>
    <w:rPr>
      <w:color w:val="808080"/>
      <w:shd w:val="clear" w:color="auto" w:fill="E6E6E6"/>
    </w:rPr>
  </w:style>
  <w:style w:type="character" w:styleId="Forte">
    <w:name w:val="Strong"/>
    <w:basedOn w:val="Fontepargpadro"/>
    <w:uiPriority w:val="22"/>
    <w:qFormat/>
    <w:rsid w:val="00B27304"/>
    <w:rPr>
      <w:b/>
      <w:bCs/>
    </w:rPr>
  </w:style>
  <w:style w:type="character" w:styleId="Refdecomentrio">
    <w:name w:val="annotation reference"/>
    <w:basedOn w:val="Fontepargpadro"/>
    <w:uiPriority w:val="99"/>
    <w:semiHidden/>
    <w:unhideWhenUsed/>
    <w:rsid w:val="00D95C1F"/>
    <w:rPr>
      <w:sz w:val="16"/>
      <w:szCs w:val="16"/>
    </w:rPr>
  </w:style>
  <w:style w:type="paragraph" w:styleId="Textodecomentrio">
    <w:name w:val="annotation text"/>
    <w:basedOn w:val="Normal"/>
    <w:link w:val="TextodecomentrioChar"/>
    <w:uiPriority w:val="99"/>
    <w:semiHidden/>
    <w:unhideWhenUsed/>
    <w:rsid w:val="00D95C1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5C1F"/>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D95C1F"/>
    <w:rPr>
      <w:b/>
      <w:bCs/>
    </w:rPr>
  </w:style>
  <w:style w:type="character" w:customStyle="1" w:styleId="AssuntodocomentrioChar">
    <w:name w:val="Assunto do comentário Char"/>
    <w:basedOn w:val="TextodecomentrioChar"/>
    <w:link w:val="Assuntodocomentrio"/>
    <w:uiPriority w:val="99"/>
    <w:semiHidden/>
    <w:rsid w:val="00D95C1F"/>
    <w:rPr>
      <w:b/>
      <w:bCs/>
      <w:sz w:val="20"/>
      <w:szCs w:val="20"/>
      <w:lang w:val="pt-BR"/>
    </w:rPr>
  </w:style>
  <w:style w:type="paragraph" w:styleId="Textodebalo">
    <w:name w:val="Balloon Text"/>
    <w:basedOn w:val="Normal"/>
    <w:link w:val="TextodebaloChar"/>
    <w:uiPriority w:val="99"/>
    <w:semiHidden/>
    <w:unhideWhenUsed/>
    <w:rsid w:val="00D95C1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5C1F"/>
    <w:rPr>
      <w:rFonts w:ascii="Segoe UI" w:hAnsi="Segoe UI" w:cs="Segoe UI"/>
      <w:sz w:val="18"/>
      <w:szCs w:val="18"/>
      <w:lang w:val="pt-BR"/>
    </w:rPr>
  </w:style>
  <w:style w:type="paragraph" w:styleId="NormalWeb">
    <w:name w:val="Normal (Web)"/>
    <w:basedOn w:val="Normal"/>
    <w:uiPriority w:val="99"/>
    <w:semiHidden/>
    <w:unhideWhenUsed/>
    <w:rsid w:val="00956E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bealho">
    <w:name w:val="header"/>
    <w:basedOn w:val="Normal"/>
    <w:link w:val="CabealhoChar"/>
    <w:uiPriority w:val="99"/>
    <w:unhideWhenUsed/>
    <w:rsid w:val="00067B99"/>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67B99"/>
    <w:rPr>
      <w:lang w:val="pt-BR"/>
    </w:rPr>
  </w:style>
  <w:style w:type="paragraph" w:styleId="Rodap">
    <w:name w:val="footer"/>
    <w:basedOn w:val="Normal"/>
    <w:link w:val="RodapChar"/>
    <w:uiPriority w:val="99"/>
    <w:unhideWhenUsed/>
    <w:rsid w:val="00067B99"/>
    <w:pPr>
      <w:tabs>
        <w:tab w:val="center" w:pos="4680"/>
        <w:tab w:val="right" w:pos="9360"/>
      </w:tabs>
      <w:spacing w:after="0" w:line="240" w:lineRule="auto"/>
    </w:pPr>
  </w:style>
  <w:style w:type="character" w:customStyle="1" w:styleId="RodapChar">
    <w:name w:val="Rodapé Char"/>
    <w:basedOn w:val="Fontepargpadro"/>
    <w:link w:val="Rodap"/>
    <w:uiPriority w:val="99"/>
    <w:rsid w:val="00067B99"/>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03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to.gov.br/2015" TargetMode="External"/><Relationship Id="rId5" Type="http://schemas.openxmlformats.org/officeDocument/2006/relationships/webSettings" Target="webSettings.xml"/><Relationship Id="rId10" Type="http://schemas.openxmlformats.org/officeDocument/2006/relationships/hyperlink" Target="http://www.douradosagora.com.br/noticias/dourados/projeto-da-pm-combate-a-violencia-contra-mulheres" TargetMode="External"/><Relationship Id="rId4" Type="http://schemas.openxmlformats.org/officeDocument/2006/relationships/settings" Target="settings.xml"/><Relationship Id="rId9" Type="http://schemas.openxmlformats.org/officeDocument/2006/relationships/hyperlink" Target="https://jus.com.br/tudo/direitos-humanos"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C6E3A-448C-47B8-ABD4-A3E167C79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4565</Words>
  <Characters>26026</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 vittal</dc:creator>
  <cp:keywords/>
  <dc:description/>
  <cp:lastModifiedBy>bio vittal</cp:lastModifiedBy>
  <cp:revision>2</cp:revision>
  <dcterms:created xsi:type="dcterms:W3CDTF">2018-06-01T03:26:00Z</dcterms:created>
  <dcterms:modified xsi:type="dcterms:W3CDTF">2018-06-01T03:26:00Z</dcterms:modified>
</cp:coreProperties>
</file>